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67DED233" w14:textId="77777777" w:rsidR="00DA0B2D" w:rsidRDefault="00DA0B2D" w:rsidP="00D75834">
      <w:pPr>
        <w:spacing w:line="360" w:lineRule="auto"/>
        <w:ind w:left="-720" w:right="-32"/>
        <w:jc w:val="center"/>
        <w:rPr>
          <w:rFonts w:ascii="Calibri" w:hAnsi="Calibri"/>
          <w:b/>
          <w:color w:val="000000" w:themeColor="text1"/>
          <w:sz w:val="36"/>
          <w:lang w:val="en-IE"/>
        </w:rPr>
      </w:pPr>
      <w:r w:rsidRPr="00DA0B2D">
        <w:rPr>
          <w:rFonts w:ascii="Calibri" w:hAnsi="Calibri"/>
          <w:b/>
          <w:color w:val="000000" w:themeColor="text1"/>
          <w:sz w:val="36"/>
          <w:lang w:val="en-IE"/>
        </w:rPr>
        <w:t xml:space="preserve">Finance Manager – Financial Control </w:t>
      </w:r>
    </w:p>
    <w:p w14:paraId="34F37E8F" w14:textId="3C2B656D"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E5604CF"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DA0B2D" w:rsidRPr="00DA0B2D">
              <w:rPr>
                <w:rFonts w:ascii="Calibri" w:hAnsi="Calibri" w:cs="Arial"/>
                <w:bCs/>
                <w:color w:val="000000" w:themeColor="text1"/>
                <w:sz w:val="22"/>
                <w:szCs w:val="22"/>
              </w:rPr>
              <w:t>Finance Manager – Financial Control</w:t>
            </w:r>
          </w:p>
          <w:p w14:paraId="55A974E1" w14:textId="60F97EC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DA0B2D" w:rsidRPr="00DA0B2D">
              <w:rPr>
                <w:rFonts w:ascii="Calibri" w:hAnsi="Calibri" w:cs="Arial"/>
                <w:bCs/>
                <w:color w:val="000000" w:themeColor="text1"/>
                <w:sz w:val="22"/>
                <w:szCs w:val="22"/>
              </w:rPr>
              <w:t>Professional Accountant Grade I</w:t>
            </w:r>
          </w:p>
          <w:p w14:paraId="60F5C90F" w14:textId="6BD1468A"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DA0B2D">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62B2A7AA"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DA0B2D" w:rsidRPr="00DA0B2D">
              <w:rPr>
                <w:rFonts w:ascii="Calibri" w:hAnsi="Calibri" w:cs="Arial"/>
                <w:color w:val="000000" w:themeColor="text1"/>
                <w:sz w:val="22"/>
                <w:szCs w:val="22"/>
              </w:rPr>
              <w:t>Senior Financial Controller</w:t>
            </w:r>
          </w:p>
          <w:p w14:paraId="5E07948F" w14:textId="77777777" w:rsidR="006F6F6F" w:rsidRPr="006F6F6F" w:rsidRDefault="0080272F" w:rsidP="006F6F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6F6F6F" w:rsidRPr="006F6F6F">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6893E839" w14:textId="09EB11B3" w:rsidR="006F6F6F" w:rsidRDefault="006F6F6F" w:rsidP="006F6F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6F6F6F">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Pr="006F6F6F">
              <w:rPr>
                <w:rFonts w:asciiTheme="minorHAnsi" w:eastAsiaTheme="minorHAnsi" w:hAnsiTheme="minorHAnsi" w:cstheme="minorBidi"/>
                <w:color w:val="000000" w:themeColor="text1"/>
                <w:sz w:val="22"/>
                <w:szCs w:val="22"/>
                <w:lang w:val="en-IE" w:eastAsia="en-US"/>
              </w:rPr>
              <w:t>model.</w:t>
            </w:r>
          </w:p>
          <w:p w14:paraId="2352DC36" w14:textId="0D40CC52" w:rsidR="00F24B7E" w:rsidRPr="000F2327" w:rsidRDefault="0080272F" w:rsidP="006F6F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DA0B2D">
              <w:rPr>
                <w:rFonts w:ascii="Calibri" w:hAnsi="Calibri" w:cs="Arial"/>
                <w:b/>
                <w:bCs/>
                <w:color w:val="000000" w:themeColor="text1"/>
                <w:sz w:val="22"/>
                <w:szCs w:val="22"/>
              </w:rPr>
              <w:t>:</w:t>
            </w:r>
            <w:r w:rsidR="00F24B7E" w:rsidRPr="00DA0B2D">
              <w:rPr>
                <w:rFonts w:asciiTheme="minorHAnsi" w:eastAsiaTheme="minorHAnsi" w:hAnsiTheme="minorHAnsi" w:cstheme="minorBidi"/>
                <w:color w:val="000000" w:themeColor="text1"/>
                <w:sz w:val="22"/>
                <w:szCs w:val="22"/>
                <w:lang w:val="en-IE" w:eastAsia="en-US"/>
              </w:rPr>
              <w:t xml:space="preserve">          </w:t>
            </w:r>
            <w:r w:rsidR="00016D42" w:rsidRPr="00DA0B2D">
              <w:rPr>
                <w:rFonts w:asciiTheme="minorHAnsi" w:eastAsiaTheme="minorHAnsi" w:hAnsiTheme="minorHAnsi" w:cstheme="minorBidi"/>
                <w:color w:val="000000" w:themeColor="text1"/>
                <w:sz w:val="22"/>
                <w:szCs w:val="22"/>
                <w:lang w:val="en-IE" w:eastAsia="en-US"/>
              </w:rPr>
              <w:t xml:space="preserve">          </w:t>
            </w:r>
            <w:r w:rsidRPr="00DA0B2D">
              <w:rPr>
                <w:rFonts w:asciiTheme="minorHAnsi" w:eastAsiaTheme="minorHAnsi" w:hAnsiTheme="minorHAnsi" w:cstheme="minorBidi"/>
                <w:color w:val="000000" w:themeColor="text1"/>
                <w:sz w:val="22"/>
                <w:szCs w:val="22"/>
                <w:lang w:val="en-IE" w:eastAsia="en-US"/>
              </w:rPr>
              <w:t xml:space="preserve">      </w:t>
            </w:r>
            <w:r w:rsidR="00F24B7E" w:rsidRPr="00DA0B2D">
              <w:rPr>
                <w:rFonts w:asciiTheme="minorHAnsi" w:eastAsiaTheme="minorHAnsi" w:hAnsiTheme="minorHAnsi" w:cstheme="minorBidi"/>
                <w:color w:val="000000" w:themeColor="text1"/>
                <w:sz w:val="22"/>
                <w:szCs w:val="22"/>
                <w:lang w:val="en-IE" w:eastAsia="en-US"/>
              </w:rPr>
              <w:t>€</w:t>
            </w:r>
            <w:r w:rsidR="00DA0B2D" w:rsidRPr="00DA0B2D">
              <w:rPr>
                <w:rFonts w:asciiTheme="minorHAnsi" w:eastAsiaTheme="minorHAnsi" w:hAnsiTheme="minorHAnsi" w:cstheme="minorBidi"/>
                <w:color w:val="000000" w:themeColor="text1"/>
                <w:sz w:val="22"/>
                <w:szCs w:val="22"/>
                <w:lang w:val="en-IE" w:eastAsia="en-US"/>
              </w:rPr>
              <w:t>83,272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5D81EA19"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DA0B2D">
              <w:rPr>
                <w:rFonts w:ascii="Calibri" w:hAnsi="Calibri"/>
                <w:b/>
                <w:spacing w:val="-2"/>
                <w:sz w:val="22"/>
                <w:szCs w:val="22"/>
              </w:rPr>
              <w:t>1</w:t>
            </w:r>
            <w:r w:rsidR="00DA0B2D" w:rsidRPr="00DA0B2D">
              <w:rPr>
                <w:rFonts w:ascii="Calibri" w:hAnsi="Calibri"/>
                <w:b/>
                <w:spacing w:val="-2"/>
                <w:sz w:val="22"/>
                <w:szCs w:val="22"/>
                <w:vertAlign w:val="superscript"/>
              </w:rPr>
              <w:t>st</w:t>
            </w:r>
            <w:r w:rsidR="00DA0B2D">
              <w:rPr>
                <w:rFonts w:ascii="Calibri" w:hAnsi="Calibri"/>
                <w:b/>
                <w:spacing w:val="-2"/>
                <w:sz w:val="22"/>
                <w:szCs w:val="22"/>
              </w:rPr>
              <w:t xml:space="preserve"> November 2024</w:t>
            </w:r>
          </w:p>
          <w:p w14:paraId="049439F1" w14:textId="5D642067"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DA0B2D" w:rsidRPr="00DA0B2D">
              <w:rPr>
                <w:rFonts w:ascii="Calibri" w:hAnsi="Calibri"/>
                <w:b/>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19C97F36"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DA0B2D" w:rsidRPr="00DA0B2D">
        <w:rPr>
          <w:rFonts w:asciiTheme="minorHAnsi" w:hAnsiTheme="minorHAnsi" w:cstheme="minorHAnsi"/>
          <w:sz w:val="22"/>
          <w:szCs w:val="22"/>
          <w:lang w:val="en-IE" w:eastAsia="en-US"/>
        </w:rPr>
        <w:t>Finance Manager – Financial Control</w:t>
      </w:r>
      <w:r w:rsidRPr="00DA0B2D">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137F8DD8"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DA0B2D" w:rsidRDefault="004D5DF5" w:rsidP="00E6233C">
      <w:pPr>
        <w:spacing w:line="360" w:lineRule="auto"/>
        <w:ind w:right="-32"/>
        <w:jc w:val="both"/>
        <w:rPr>
          <w:rFonts w:ascii="Calibri" w:hAnsi="Calibri" w:cs="Arial"/>
          <w:b/>
          <w:color w:val="000000" w:themeColor="text1"/>
          <w:sz w:val="26"/>
          <w:szCs w:val="26"/>
          <w:lang w:val="en-IE"/>
        </w:rPr>
      </w:pPr>
      <w:r w:rsidRPr="00DA0B2D">
        <w:rPr>
          <w:rFonts w:ascii="Calibri" w:hAnsi="Calibri" w:cs="Arial"/>
          <w:b/>
          <w:color w:val="000000" w:themeColor="text1"/>
          <w:sz w:val="24"/>
          <w:szCs w:val="26"/>
          <w:lang w:val="en-IE"/>
        </w:rPr>
        <w:t>D</w:t>
      </w:r>
      <w:r w:rsidR="000F2327" w:rsidRPr="00DA0B2D">
        <w:rPr>
          <w:rFonts w:ascii="Calibri" w:hAnsi="Calibri" w:cs="Arial"/>
          <w:b/>
          <w:color w:val="000000" w:themeColor="text1"/>
          <w:sz w:val="24"/>
          <w:szCs w:val="26"/>
          <w:lang w:val="en-IE"/>
        </w:rPr>
        <w:t>uties</w:t>
      </w:r>
      <w:r w:rsidRPr="00DA0B2D">
        <w:rPr>
          <w:rFonts w:ascii="Calibri" w:hAnsi="Calibri" w:cs="Arial"/>
          <w:b/>
          <w:color w:val="000000" w:themeColor="text1"/>
          <w:sz w:val="24"/>
          <w:szCs w:val="26"/>
          <w:lang w:val="en-IE"/>
        </w:rPr>
        <w:t xml:space="preserve"> </w:t>
      </w:r>
      <w:r w:rsidR="000F2327" w:rsidRPr="00DA0B2D">
        <w:rPr>
          <w:rFonts w:ascii="Calibri" w:hAnsi="Calibri" w:cs="Arial"/>
          <w:b/>
          <w:color w:val="000000" w:themeColor="text1"/>
          <w:sz w:val="24"/>
          <w:szCs w:val="26"/>
          <w:lang w:val="en-IE"/>
        </w:rPr>
        <w:t>and</w:t>
      </w:r>
      <w:r w:rsidRPr="00DA0B2D">
        <w:rPr>
          <w:rFonts w:ascii="Calibri" w:hAnsi="Calibri" w:cs="Arial"/>
          <w:b/>
          <w:color w:val="000000" w:themeColor="text1"/>
          <w:sz w:val="24"/>
          <w:szCs w:val="26"/>
          <w:lang w:val="en-IE"/>
        </w:rPr>
        <w:t xml:space="preserve"> </w:t>
      </w:r>
      <w:r w:rsidR="000F2327" w:rsidRPr="00DA0B2D">
        <w:rPr>
          <w:rFonts w:ascii="Calibri" w:hAnsi="Calibri" w:cs="Arial"/>
          <w:b/>
          <w:color w:val="000000" w:themeColor="text1"/>
          <w:sz w:val="24"/>
          <w:szCs w:val="26"/>
          <w:lang w:val="en-IE"/>
        </w:rPr>
        <w:t>Responsibilities</w:t>
      </w:r>
    </w:p>
    <w:p w14:paraId="15173223" w14:textId="77777777" w:rsidR="00DA0B2D" w:rsidRPr="00DA0B2D" w:rsidRDefault="00DA0B2D" w:rsidP="00DA0B2D">
      <w:p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 xml:space="preserve">Reporting to the Senior Financial Controller, the </w:t>
      </w:r>
      <w:r w:rsidRPr="00DA0B2D">
        <w:rPr>
          <w:rFonts w:ascii="Calibri" w:hAnsi="Calibri" w:cs="Arial"/>
          <w:iCs/>
          <w:sz w:val="22"/>
          <w:szCs w:val="22"/>
          <w:lang w:eastAsia="en-IE"/>
        </w:rPr>
        <w:t>Finance Manager – Financial Controls</w:t>
      </w:r>
      <w:r w:rsidRPr="00DA0B2D">
        <w:rPr>
          <w:rFonts w:ascii="Calibri" w:hAnsi="Calibri" w:cs="Arial"/>
          <w:iCs/>
          <w:sz w:val="22"/>
          <w:szCs w:val="22"/>
          <w:lang w:val="en-IE" w:eastAsia="en-IE"/>
        </w:rPr>
        <w:t xml:space="preserve"> is responsible for overseeing the finance controls across the Authority as the key point of contact for the business for financial controls. This individual will support the Senior Financial Controller in ensuring there is a robust financial control environment across the Authority. The individual will take ownership of the financial risk and control matrix and drive a comprehensive control ecosystem and ensure financial policies and controls are in place and operating effectively. The individual will take the lead on financial compliance activities for the finance department including GDPR and Payment Card Industry compliance.  The role is responsible for overseeing the day-to-day monitoring of financial controls, as well as contributing to the development and implementation of system enhancement, reporting enhancement and control frameworks. The individual will also be key to ensuring robust controls are in place and that there is a continuous enhancement of the controls, training and guidance material and other finance processes.</w:t>
      </w:r>
    </w:p>
    <w:p w14:paraId="35EB2BDA" w14:textId="77777777" w:rsidR="00DA0B2D" w:rsidRPr="00DA0B2D" w:rsidRDefault="00DA0B2D" w:rsidP="00DA0B2D">
      <w:pPr>
        <w:spacing w:line="360" w:lineRule="auto"/>
        <w:ind w:right="-47"/>
        <w:rPr>
          <w:rFonts w:ascii="Calibri" w:hAnsi="Calibri" w:cs="Arial"/>
          <w:iCs/>
          <w:sz w:val="22"/>
          <w:szCs w:val="22"/>
          <w:lang w:val="en-IE" w:eastAsia="en-IE"/>
        </w:rPr>
      </w:pPr>
    </w:p>
    <w:p w14:paraId="19FE1A72" w14:textId="77777777" w:rsidR="00DA0B2D" w:rsidRPr="00DA0B2D" w:rsidRDefault="00DA0B2D" w:rsidP="00DA0B2D">
      <w:p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The Finance Manager shall undertake tasks including those listed below to the highest standards:</w:t>
      </w:r>
    </w:p>
    <w:p w14:paraId="44494F7F" w14:textId="77777777" w:rsidR="00DA0B2D" w:rsidRPr="00DA0B2D" w:rsidRDefault="00DA0B2D" w:rsidP="00DA0B2D">
      <w:pPr>
        <w:spacing w:line="360" w:lineRule="auto"/>
        <w:ind w:right="-47"/>
        <w:rPr>
          <w:rFonts w:ascii="Calibri" w:hAnsi="Calibri" w:cs="Arial"/>
          <w:iCs/>
          <w:sz w:val="22"/>
          <w:szCs w:val="22"/>
          <w:lang w:eastAsia="en-IE"/>
        </w:rPr>
      </w:pPr>
    </w:p>
    <w:p w14:paraId="4B7B8AEF" w14:textId="77777777" w:rsidR="00DA0B2D" w:rsidRPr="00DA0B2D" w:rsidRDefault="00DA0B2D" w:rsidP="00DA0B2D">
      <w:pPr>
        <w:spacing w:line="360" w:lineRule="auto"/>
        <w:ind w:right="-47"/>
        <w:rPr>
          <w:rFonts w:ascii="Calibri" w:hAnsi="Calibri" w:cs="Arial"/>
          <w:iCs/>
          <w:sz w:val="22"/>
          <w:szCs w:val="22"/>
          <w:u w:val="single"/>
          <w:lang w:eastAsia="en-IE"/>
        </w:rPr>
      </w:pPr>
      <w:r w:rsidRPr="00DA0B2D">
        <w:rPr>
          <w:rFonts w:ascii="Calibri" w:hAnsi="Calibri" w:cs="Arial"/>
          <w:iCs/>
          <w:sz w:val="22"/>
          <w:szCs w:val="22"/>
          <w:u w:val="single"/>
          <w:lang w:eastAsia="en-IE"/>
        </w:rPr>
        <w:t>Financial Control and reporting</w:t>
      </w:r>
    </w:p>
    <w:p w14:paraId="5D8DDDD2" w14:textId="0F7D2675"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Execute the vision, strategy, roadmap and implementation of performance indicators and supporting metrics and trends for finance controls</w:t>
      </w:r>
      <w:r w:rsidR="006E2136">
        <w:rPr>
          <w:rFonts w:ascii="Calibri" w:hAnsi="Calibri" w:cs="Arial"/>
          <w:iCs/>
          <w:sz w:val="22"/>
          <w:szCs w:val="22"/>
          <w:lang w:val="en-IE" w:eastAsia="en-IE"/>
        </w:rPr>
        <w:t>;</w:t>
      </w:r>
    </w:p>
    <w:p w14:paraId="2683A9D1" w14:textId="5B82A55F"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Own and lead overall financial control management including coordination with various finance teams to ensure there is a robust and comprehensive risk and control matrix in place and operating across the finance department</w:t>
      </w:r>
      <w:r w:rsidR="006E2136">
        <w:rPr>
          <w:rFonts w:ascii="Calibri" w:hAnsi="Calibri" w:cs="Arial"/>
          <w:iCs/>
          <w:sz w:val="22"/>
          <w:szCs w:val="22"/>
          <w:lang w:val="en-IE" w:eastAsia="en-IE"/>
        </w:rPr>
        <w:t>;</w:t>
      </w:r>
    </w:p>
    <w:p w14:paraId="24167950" w14:textId="615A9C36"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Own and lead overall financial policy management including coordination with various finance teams to ensure there is a robust and comprehensive policies, procedures and statement of practices are in place and operating across the finance department</w:t>
      </w:r>
      <w:r w:rsidR="006E2136">
        <w:rPr>
          <w:rFonts w:ascii="Calibri" w:hAnsi="Calibri" w:cs="Arial"/>
          <w:iCs/>
          <w:sz w:val="22"/>
          <w:szCs w:val="22"/>
          <w:lang w:val="en-IE" w:eastAsia="en-IE"/>
        </w:rPr>
        <w:t>;</w:t>
      </w:r>
    </w:p>
    <w:p w14:paraId="0D38C95B" w14:textId="7B13DB1F"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Own and lead on financial compliance activities including GDPR, Payment Card Industry compliance and privacy impact assessments</w:t>
      </w:r>
      <w:r w:rsidR="006E2136">
        <w:rPr>
          <w:rFonts w:ascii="Calibri" w:hAnsi="Calibri" w:cs="Arial"/>
          <w:iCs/>
          <w:sz w:val="22"/>
          <w:szCs w:val="22"/>
          <w:lang w:val="en-IE" w:eastAsia="en-IE"/>
        </w:rPr>
        <w:t>;</w:t>
      </w:r>
    </w:p>
    <w:p w14:paraId="569172FC" w14:textId="3EB051F6"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Coordinate the finance change control board ensuring overarching governance over process change is in place including drafting and reviewing change impact assessments for proposed changes</w:t>
      </w:r>
      <w:r w:rsidR="006E2136">
        <w:rPr>
          <w:rFonts w:ascii="Calibri" w:hAnsi="Calibri" w:cs="Arial"/>
          <w:iCs/>
          <w:sz w:val="22"/>
          <w:szCs w:val="22"/>
          <w:lang w:val="en-IE" w:eastAsia="en-IE"/>
        </w:rPr>
        <w:t>;</w:t>
      </w:r>
    </w:p>
    <w:p w14:paraId="24F51FF7" w14:textId="0D452316"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Supporting and critically challenging global process owners to ensure that controls in their area of responsibility are operative efficiently and effectively and ensuring that appropriate evidence is maintained</w:t>
      </w:r>
      <w:r w:rsidR="006E2136">
        <w:rPr>
          <w:rFonts w:ascii="Calibri" w:hAnsi="Calibri" w:cs="Arial"/>
          <w:iCs/>
          <w:sz w:val="22"/>
          <w:szCs w:val="22"/>
          <w:lang w:val="en-IE" w:eastAsia="en-IE"/>
        </w:rPr>
        <w:t>;</w:t>
      </w:r>
    </w:p>
    <w:p w14:paraId="6AD80837" w14:textId="6343E720"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Coordinate the consolidation and reporting of financial control Key performance indicators</w:t>
      </w:r>
      <w:r w:rsidR="006E2136">
        <w:rPr>
          <w:rFonts w:ascii="Calibri" w:hAnsi="Calibri" w:cs="Arial"/>
          <w:iCs/>
          <w:sz w:val="22"/>
          <w:szCs w:val="22"/>
          <w:lang w:val="en-IE" w:eastAsia="en-IE"/>
        </w:rPr>
        <w:t>;</w:t>
      </w:r>
    </w:p>
    <w:p w14:paraId="7CC01CBD" w14:textId="7B0E1D27"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Coordinate the finance change control board ensuring governance over process change is in place including drafting and reviewing change impact assessments for proposed changes</w:t>
      </w:r>
      <w:r w:rsidR="002956CD">
        <w:rPr>
          <w:rFonts w:ascii="Calibri" w:hAnsi="Calibri" w:cs="Arial"/>
          <w:iCs/>
          <w:sz w:val="22"/>
          <w:szCs w:val="22"/>
          <w:lang w:val="en-IE" w:eastAsia="en-IE"/>
        </w:rPr>
        <w:t>;</w:t>
      </w:r>
    </w:p>
    <w:p w14:paraId="711B7B1D" w14:textId="778B9A3E"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t>Supporting and critically challenging global process owners to assess adequacy of controls in place and ensure that any required changes are appropriately designed and controlled</w:t>
      </w:r>
      <w:r w:rsidR="002956CD">
        <w:rPr>
          <w:rFonts w:ascii="Calibri" w:hAnsi="Calibri" w:cs="Arial"/>
          <w:iCs/>
          <w:sz w:val="22"/>
          <w:szCs w:val="22"/>
          <w:lang w:val="en-IE" w:eastAsia="en-IE"/>
        </w:rPr>
        <w:t>;</w:t>
      </w:r>
    </w:p>
    <w:p w14:paraId="464EFC80" w14:textId="41A93250" w:rsidR="00DA0B2D" w:rsidRPr="00DA0B2D" w:rsidRDefault="00DA0B2D" w:rsidP="00DA0B2D">
      <w:pPr>
        <w:numPr>
          <w:ilvl w:val="0"/>
          <w:numId w:val="47"/>
        </w:numPr>
        <w:spacing w:line="360" w:lineRule="auto"/>
        <w:ind w:right="-47"/>
        <w:rPr>
          <w:rFonts w:ascii="Calibri" w:hAnsi="Calibri" w:cs="Arial"/>
          <w:iCs/>
          <w:sz w:val="22"/>
          <w:szCs w:val="22"/>
          <w:lang w:val="en-IE" w:eastAsia="en-IE"/>
        </w:rPr>
      </w:pPr>
      <w:r w:rsidRPr="00DA0B2D">
        <w:rPr>
          <w:rFonts w:ascii="Calibri" w:hAnsi="Calibri" w:cs="Arial"/>
          <w:iCs/>
          <w:sz w:val="22"/>
          <w:szCs w:val="22"/>
          <w:lang w:val="en-IE" w:eastAsia="en-IE"/>
        </w:rPr>
        <w:lastRenderedPageBreak/>
        <w:t xml:space="preserve">Continually assess the impact of emerging finance and finance related technologies, regulatory and industry trends against strategic business needs and interpret business value for the leadership team in a consultative capacity. Including supporting the </w:t>
      </w:r>
      <w:r w:rsidRPr="00DA0B2D">
        <w:rPr>
          <w:rFonts w:ascii="Calibri" w:hAnsi="Calibri" w:cs="Arial"/>
          <w:iCs/>
          <w:sz w:val="22"/>
          <w:szCs w:val="22"/>
          <w:lang w:eastAsia="en-IE"/>
        </w:rPr>
        <w:t>review finance system roadmap</w:t>
      </w:r>
      <w:r w:rsidR="002956CD">
        <w:rPr>
          <w:rFonts w:ascii="Calibri" w:hAnsi="Calibri" w:cs="Arial"/>
          <w:iCs/>
          <w:sz w:val="22"/>
          <w:szCs w:val="22"/>
          <w:lang w:eastAsia="en-IE"/>
        </w:rPr>
        <w:t>;</w:t>
      </w:r>
    </w:p>
    <w:p w14:paraId="5F3982CE" w14:textId="77777777" w:rsidR="00DA0B2D" w:rsidRPr="00DA0B2D" w:rsidRDefault="00DA0B2D" w:rsidP="00DA0B2D">
      <w:pPr>
        <w:numPr>
          <w:ilvl w:val="0"/>
          <w:numId w:val="47"/>
        </w:numPr>
        <w:spacing w:line="360" w:lineRule="auto"/>
        <w:ind w:right="-47"/>
        <w:rPr>
          <w:rFonts w:ascii="Calibri" w:hAnsi="Calibri" w:cs="Arial"/>
          <w:iCs/>
          <w:sz w:val="22"/>
          <w:szCs w:val="22"/>
          <w:lang w:eastAsia="en-IE"/>
        </w:rPr>
      </w:pPr>
      <w:r w:rsidRPr="00DA0B2D">
        <w:rPr>
          <w:rFonts w:ascii="Calibri" w:hAnsi="Calibri" w:cs="Arial"/>
          <w:iCs/>
          <w:sz w:val="22"/>
          <w:szCs w:val="22"/>
          <w:lang w:val="en-IE" w:eastAsia="en-IE"/>
        </w:rPr>
        <w:t xml:space="preserve">Support the global process owners and finance systems team to </w:t>
      </w:r>
      <w:r w:rsidRPr="00DA0B2D">
        <w:rPr>
          <w:rFonts w:ascii="Calibri" w:hAnsi="Calibri" w:cs="Arial"/>
          <w:iCs/>
          <w:sz w:val="22"/>
          <w:szCs w:val="22"/>
          <w:lang w:eastAsia="en-IE"/>
        </w:rPr>
        <w:t>standardise system processes and controls across the organisation and implement and present training programmes to relevant stakeholders.</w:t>
      </w:r>
    </w:p>
    <w:p w14:paraId="3C5BFD8A" w14:textId="66150E1C" w:rsidR="00DA0B2D" w:rsidRPr="00DA0B2D" w:rsidRDefault="00DA0B2D" w:rsidP="00DA0B2D">
      <w:pPr>
        <w:numPr>
          <w:ilvl w:val="0"/>
          <w:numId w:val="47"/>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Identify, plan and implement regulatory/statutory updates to the systems and processes</w:t>
      </w:r>
      <w:r w:rsidR="002956CD">
        <w:rPr>
          <w:rFonts w:ascii="Calibri" w:hAnsi="Calibri" w:cs="Arial"/>
          <w:iCs/>
          <w:sz w:val="22"/>
          <w:szCs w:val="22"/>
          <w:lang w:eastAsia="en-IE"/>
        </w:rPr>
        <w:t>;</w:t>
      </w:r>
    </w:p>
    <w:p w14:paraId="301A75C5" w14:textId="1DD8C843" w:rsidR="00DA0B2D" w:rsidRPr="00DA0B2D" w:rsidRDefault="00DA0B2D" w:rsidP="00DA0B2D">
      <w:pPr>
        <w:numPr>
          <w:ilvl w:val="0"/>
          <w:numId w:val="47"/>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Acting as a key liaison with the governance and internal department and external auditors in their duties</w:t>
      </w:r>
      <w:r w:rsidR="002956CD">
        <w:rPr>
          <w:rFonts w:ascii="Calibri" w:hAnsi="Calibri" w:cs="Arial"/>
          <w:iCs/>
          <w:sz w:val="22"/>
          <w:szCs w:val="22"/>
          <w:lang w:eastAsia="en-IE"/>
        </w:rPr>
        <w:t>;</w:t>
      </w:r>
    </w:p>
    <w:p w14:paraId="0224C9DB" w14:textId="070EC0F2" w:rsidR="00DA0B2D" w:rsidRPr="00DA0B2D" w:rsidRDefault="00DA0B2D" w:rsidP="00DA0B2D">
      <w:pPr>
        <w:numPr>
          <w:ilvl w:val="0"/>
          <w:numId w:val="47"/>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Provide new insights and identify opportunities for efficiency improvements</w:t>
      </w:r>
      <w:r w:rsidR="002956CD">
        <w:rPr>
          <w:rFonts w:ascii="Calibri" w:hAnsi="Calibri" w:cs="Arial"/>
          <w:iCs/>
          <w:sz w:val="22"/>
          <w:szCs w:val="22"/>
          <w:lang w:eastAsia="en-IE"/>
        </w:rPr>
        <w:t>;</w:t>
      </w:r>
    </w:p>
    <w:p w14:paraId="58608E61" w14:textId="6CF01F80" w:rsidR="00DA0B2D" w:rsidRPr="00DA0B2D" w:rsidRDefault="00DA0B2D" w:rsidP="00DA0B2D">
      <w:pPr>
        <w:numPr>
          <w:ilvl w:val="0"/>
          <w:numId w:val="47"/>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Develop, manage and report high-quality financial management reports, financial analysis and key performance indicators</w:t>
      </w:r>
      <w:r w:rsidR="002956CD">
        <w:rPr>
          <w:rFonts w:ascii="Calibri" w:hAnsi="Calibri" w:cs="Arial"/>
          <w:iCs/>
          <w:sz w:val="22"/>
          <w:szCs w:val="22"/>
          <w:lang w:eastAsia="en-IE"/>
        </w:rPr>
        <w:t>;</w:t>
      </w:r>
    </w:p>
    <w:p w14:paraId="0B430572" w14:textId="52F5656A" w:rsidR="00DA0B2D" w:rsidRPr="00DA0B2D" w:rsidRDefault="00DA0B2D" w:rsidP="00DA0B2D">
      <w:pPr>
        <w:numPr>
          <w:ilvl w:val="0"/>
          <w:numId w:val="47"/>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Support the roll out of clear and consistent service level agreements across finance</w:t>
      </w:r>
      <w:r w:rsidR="002956CD">
        <w:rPr>
          <w:rFonts w:ascii="Calibri" w:hAnsi="Calibri" w:cs="Arial"/>
          <w:iCs/>
          <w:sz w:val="22"/>
          <w:szCs w:val="22"/>
          <w:lang w:eastAsia="en-IE"/>
        </w:rPr>
        <w:t>;</w:t>
      </w:r>
    </w:p>
    <w:p w14:paraId="2534A79B" w14:textId="35779CB5" w:rsidR="00DA0B2D" w:rsidRPr="00DA0B2D" w:rsidRDefault="00DA0B2D" w:rsidP="00DA0B2D">
      <w:pPr>
        <w:numPr>
          <w:ilvl w:val="0"/>
          <w:numId w:val="47"/>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Supporting finance and non-finance teams in maintenance and enhancement of monthly reporting and analysis</w:t>
      </w:r>
      <w:r w:rsidR="002956CD">
        <w:rPr>
          <w:rFonts w:ascii="Calibri" w:hAnsi="Calibri" w:cs="Arial"/>
          <w:iCs/>
          <w:sz w:val="22"/>
          <w:szCs w:val="22"/>
          <w:lang w:eastAsia="en-IE"/>
        </w:rPr>
        <w:t>; and</w:t>
      </w:r>
    </w:p>
    <w:p w14:paraId="7B3066E1" w14:textId="4DB39F57" w:rsidR="00DA0B2D" w:rsidRPr="00DA0B2D" w:rsidRDefault="00DA0B2D" w:rsidP="00DA0B2D">
      <w:pPr>
        <w:numPr>
          <w:ilvl w:val="0"/>
          <w:numId w:val="47"/>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Maintain and identify opportunities for improvement within finance</w:t>
      </w:r>
      <w:r w:rsidR="002956CD">
        <w:rPr>
          <w:rFonts w:ascii="Calibri" w:hAnsi="Calibri" w:cs="Arial"/>
          <w:iCs/>
          <w:sz w:val="22"/>
          <w:szCs w:val="22"/>
          <w:lang w:eastAsia="en-IE"/>
        </w:rPr>
        <w:t xml:space="preserve">. </w:t>
      </w:r>
    </w:p>
    <w:p w14:paraId="0AE7B22A" w14:textId="77777777" w:rsidR="00DA0B2D" w:rsidRPr="00DA0B2D" w:rsidRDefault="00DA0B2D" w:rsidP="00DA0B2D">
      <w:pPr>
        <w:spacing w:line="360" w:lineRule="auto"/>
        <w:ind w:right="-47"/>
        <w:rPr>
          <w:rFonts w:ascii="Calibri" w:hAnsi="Calibri" w:cs="Arial"/>
          <w:iCs/>
          <w:sz w:val="22"/>
          <w:szCs w:val="22"/>
          <w:lang w:eastAsia="en-IE"/>
        </w:rPr>
      </w:pPr>
    </w:p>
    <w:p w14:paraId="75AAA270" w14:textId="77777777" w:rsidR="00DA0B2D" w:rsidRPr="00DA0B2D" w:rsidRDefault="00DA0B2D" w:rsidP="00DA0B2D">
      <w:pPr>
        <w:spacing w:line="360" w:lineRule="auto"/>
        <w:ind w:right="-47"/>
        <w:rPr>
          <w:rFonts w:ascii="Calibri" w:hAnsi="Calibri" w:cs="Arial"/>
          <w:iCs/>
          <w:sz w:val="22"/>
          <w:szCs w:val="22"/>
          <w:u w:val="single"/>
          <w:lang w:eastAsia="en-IE"/>
        </w:rPr>
      </w:pPr>
      <w:r w:rsidRPr="00DA0B2D">
        <w:rPr>
          <w:rFonts w:ascii="Calibri" w:hAnsi="Calibri" w:cs="Arial"/>
          <w:iCs/>
          <w:sz w:val="22"/>
          <w:szCs w:val="22"/>
          <w:u w:val="single"/>
          <w:lang w:eastAsia="en-IE"/>
        </w:rPr>
        <w:t>Other duties:</w:t>
      </w:r>
    </w:p>
    <w:p w14:paraId="2E2690D5" w14:textId="0B7F8B22" w:rsidR="00DA0B2D" w:rsidRPr="00DA0B2D" w:rsidRDefault="00DA0B2D" w:rsidP="00DA0B2D">
      <w:pPr>
        <w:numPr>
          <w:ilvl w:val="0"/>
          <w:numId w:val="47"/>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Work effectively as a ‘finance business partner’, building strong relationships across the organisation, operating in a flexible and collaborative manner, while quickly adapting to the evolving requirements of the Finance function</w:t>
      </w:r>
      <w:r w:rsidR="002956CD">
        <w:rPr>
          <w:rFonts w:ascii="Calibri" w:hAnsi="Calibri" w:cs="Arial"/>
          <w:iCs/>
          <w:sz w:val="22"/>
          <w:szCs w:val="22"/>
          <w:lang w:eastAsia="en-IE"/>
        </w:rPr>
        <w:t>;</w:t>
      </w:r>
    </w:p>
    <w:p w14:paraId="188F15D2" w14:textId="78EA8B4F" w:rsidR="00DA0B2D" w:rsidRPr="00DA0B2D" w:rsidRDefault="00DA0B2D" w:rsidP="00DA0B2D">
      <w:pPr>
        <w:numPr>
          <w:ilvl w:val="0"/>
          <w:numId w:val="46"/>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Liaise with other sections of the NTA including the Transport Technology and Ticketing Operations, Transport Planning, Transport Integration Services, Corporate ICT, Governance, Transport Investment and General Finance Operations</w:t>
      </w:r>
      <w:r w:rsidR="002956CD">
        <w:rPr>
          <w:rFonts w:ascii="Calibri" w:hAnsi="Calibri" w:cs="Arial"/>
          <w:iCs/>
          <w:sz w:val="22"/>
          <w:szCs w:val="22"/>
          <w:lang w:eastAsia="en-IE"/>
        </w:rPr>
        <w:t>;</w:t>
      </w:r>
    </w:p>
    <w:p w14:paraId="4444D5FB" w14:textId="58EF4112" w:rsidR="00DA0B2D" w:rsidRPr="00DA0B2D" w:rsidRDefault="00DA0B2D" w:rsidP="00DA0B2D">
      <w:pPr>
        <w:numPr>
          <w:ilvl w:val="0"/>
          <w:numId w:val="46"/>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Monitor expenditure carefully and drive a ‘value for money’ ethos</w:t>
      </w:r>
      <w:r w:rsidR="002956CD">
        <w:rPr>
          <w:rFonts w:ascii="Calibri" w:hAnsi="Calibri" w:cs="Arial"/>
          <w:iCs/>
          <w:sz w:val="22"/>
          <w:szCs w:val="22"/>
          <w:lang w:eastAsia="en-IE"/>
        </w:rPr>
        <w:t>;</w:t>
      </w:r>
    </w:p>
    <w:p w14:paraId="1FD1DCF8" w14:textId="6DA0349D" w:rsidR="00DA0B2D" w:rsidRPr="00DA0B2D" w:rsidRDefault="00DA0B2D" w:rsidP="00DA0B2D">
      <w:pPr>
        <w:numPr>
          <w:ilvl w:val="0"/>
          <w:numId w:val="46"/>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Ensure the systematic risk assessment process is implemented and followed and play a key role in identifying and managing risk</w:t>
      </w:r>
      <w:r w:rsidR="002956CD">
        <w:rPr>
          <w:rFonts w:ascii="Calibri" w:hAnsi="Calibri" w:cs="Arial"/>
          <w:iCs/>
          <w:sz w:val="22"/>
          <w:szCs w:val="22"/>
          <w:lang w:eastAsia="en-IE"/>
        </w:rPr>
        <w:t>;</w:t>
      </w:r>
      <w:r w:rsidRPr="00DA0B2D">
        <w:rPr>
          <w:rFonts w:ascii="Calibri" w:hAnsi="Calibri" w:cs="Arial"/>
          <w:iCs/>
          <w:sz w:val="22"/>
          <w:szCs w:val="22"/>
          <w:lang w:eastAsia="en-IE"/>
        </w:rPr>
        <w:t xml:space="preserve"> </w:t>
      </w:r>
    </w:p>
    <w:p w14:paraId="5116E751" w14:textId="77777777" w:rsidR="00DA0B2D" w:rsidRPr="00DA0B2D" w:rsidRDefault="00DA0B2D" w:rsidP="00DA0B2D">
      <w:pPr>
        <w:numPr>
          <w:ilvl w:val="0"/>
          <w:numId w:val="46"/>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Embed an ethos of innovation and continuous improvement within the team; and</w:t>
      </w:r>
    </w:p>
    <w:p w14:paraId="76B4E45E" w14:textId="77777777" w:rsidR="00DA0B2D" w:rsidRPr="00DA0B2D" w:rsidRDefault="00DA0B2D" w:rsidP="00DA0B2D">
      <w:pPr>
        <w:numPr>
          <w:ilvl w:val="0"/>
          <w:numId w:val="46"/>
        </w:numPr>
        <w:spacing w:line="360" w:lineRule="auto"/>
        <w:ind w:right="-47"/>
        <w:rPr>
          <w:rFonts w:ascii="Calibri" w:hAnsi="Calibri" w:cs="Arial"/>
          <w:iCs/>
          <w:sz w:val="22"/>
          <w:szCs w:val="22"/>
          <w:lang w:eastAsia="en-IE"/>
        </w:rPr>
      </w:pPr>
      <w:r w:rsidRPr="00DA0B2D">
        <w:rPr>
          <w:rFonts w:ascii="Calibri" w:hAnsi="Calibri" w:cs="Arial"/>
          <w:iCs/>
          <w:sz w:val="22"/>
          <w:szCs w:val="22"/>
          <w:lang w:eastAsia="en-IE"/>
        </w:rPr>
        <w:t>Other ad-hoc duties as agreed.</w:t>
      </w:r>
    </w:p>
    <w:p w14:paraId="2008E366" w14:textId="77777777" w:rsidR="005100A8" w:rsidRPr="000F2327" w:rsidRDefault="005100A8"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6AD64840"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 are based on the current organisational requirements and may be changed from time to time. The perso</w:t>
      </w:r>
      <w:r w:rsidR="002956CD">
        <w:rPr>
          <w:rFonts w:asciiTheme="minorHAnsi" w:hAnsiTheme="minorHAnsi" w:cstheme="minorHAnsi"/>
          <w:sz w:val="22"/>
          <w:szCs w:val="22"/>
        </w:rPr>
        <w:t>n</w:t>
      </w:r>
      <w:r w:rsidRPr="00D75834">
        <w:rPr>
          <w:rFonts w:asciiTheme="minorHAnsi" w:hAnsiTheme="minorHAnsi" w:cstheme="minorHAnsi"/>
          <w:sz w:val="22"/>
          <w:szCs w:val="22"/>
        </w:rPr>
        <w:t xml:space="preserve"> appointed require</w:t>
      </w:r>
      <w:r w:rsidR="002956CD">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956CD">
        <w:rPr>
          <w:rFonts w:asciiTheme="minorHAnsi" w:hAnsiTheme="minorHAnsi" w:cstheme="minorHAnsi"/>
          <w:b/>
          <w:bCs/>
          <w:kern w:val="32"/>
          <w:sz w:val="24"/>
          <w:szCs w:val="26"/>
        </w:rPr>
        <w:lastRenderedPageBreak/>
        <w:t>E</w:t>
      </w:r>
      <w:r w:rsidR="00A6561C" w:rsidRPr="002956CD">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66753A41" w14:textId="77777777" w:rsidR="002956CD" w:rsidRDefault="002956CD" w:rsidP="002956CD">
      <w:pPr>
        <w:widowControl w:val="0"/>
        <w:numPr>
          <w:ilvl w:val="0"/>
          <w:numId w:val="26"/>
        </w:numPr>
        <w:autoSpaceDE w:val="0"/>
        <w:autoSpaceDN w:val="0"/>
        <w:adjustRightInd w:val="0"/>
        <w:spacing w:line="360" w:lineRule="auto"/>
        <w:ind w:left="357" w:hanging="357"/>
        <w:contextualSpacing/>
        <w:jc w:val="both"/>
        <w:rPr>
          <w:rFonts w:ascii="Calibri" w:hAnsi="Calibri"/>
          <w:sz w:val="22"/>
          <w:szCs w:val="22"/>
        </w:rPr>
      </w:pPr>
      <w:r>
        <w:rPr>
          <w:rFonts w:ascii="Calibri" w:hAnsi="Calibri"/>
          <w:sz w:val="22"/>
          <w:szCs w:val="22"/>
        </w:rPr>
        <w:t>Hold a professional accountancy qualification and be admitted to membership of a recognised professional body of accountants;</w:t>
      </w:r>
    </w:p>
    <w:p w14:paraId="3A48BD02" w14:textId="77777777" w:rsidR="002956CD" w:rsidRDefault="002956CD" w:rsidP="002956CD">
      <w:pPr>
        <w:numPr>
          <w:ilvl w:val="0"/>
          <w:numId w:val="26"/>
        </w:numPr>
        <w:spacing w:line="360" w:lineRule="auto"/>
        <w:jc w:val="both"/>
        <w:rPr>
          <w:rFonts w:ascii="Calibri" w:hAnsi="Calibri"/>
          <w:sz w:val="22"/>
          <w:lang w:val="en-IE"/>
        </w:rPr>
      </w:pPr>
      <w:r>
        <w:rPr>
          <w:rFonts w:ascii="Calibri" w:eastAsia="Calibri" w:hAnsi="Calibri" w:cs="Arial"/>
          <w:color w:val="000000"/>
          <w:sz w:val="22"/>
          <w:szCs w:val="22"/>
          <w:lang w:val="en-IE" w:eastAsia="en-US"/>
        </w:rPr>
        <w:t xml:space="preserve">Have </w:t>
      </w:r>
      <w:r>
        <w:rPr>
          <w:rFonts w:ascii="Calibri" w:eastAsiaTheme="minorHAnsi" w:hAnsi="Calibri" w:cs="Calibri"/>
          <w:color w:val="000000"/>
          <w:sz w:val="22"/>
          <w:szCs w:val="22"/>
          <w:lang w:val="en-IE" w:eastAsia="en-US"/>
        </w:rPr>
        <w:t xml:space="preserve">at least 7 </w:t>
      </w:r>
      <w:r>
        <w:rPr>
          <w:rFonts w:ascii="Calibri" w:eastAsia="Calibri" w:hAnsi="Calibri" w:cs="Arial"/>
          <w:color w:val="000000"/>
          <w:sz w:val="22"/>
          <w:szCs w:val="22"/>
          <w:lang w:val="en-IE" w:eastAsia="en-US"/>
        </w:rPr>
        <w:t>years’ recent satisfactory experience with 3 year’s managerial experience</w:t>
      </w:r>
      <w:r>
        <w:rPr>
          <w:rFonts w:ascii="Calibri" w:hAnsi="Calibri"/>
          <w:sz w:val="22"/>
          <w:lang w:val="en-IE"/>
        </w:rPr>
        <w:t xml:space="preserve">; </w:t>
      </w:r>
    </w:p>
    <w:p w14:paraId="1387D710" w14:textId="77777777" w:rsidR="002956CD" w:rsidRDefault="002956CD" w:rsidP="002956CD">
      <w:pPr>
        <w:numPr>
          <w:ilvl w:val="0"/>
          <w:numId w:val="26"/>
        </w:numPr>
        <w:spacing w:line="360" w:lineRule="auto"/>
        <w:jc w:val="both"/>
        <w:rPr>
          <w:rFonts w:asciiTheme="minorHAnsi" w:hAnsiTheme="minorHAnsi" w:cstheme="minorHAnsi"/>
          <w:sz w:val="22"/>
          <w:szCs w:val="22"/>
          <w:lang w:val="en-IE"/>
        </w:rPr>
      </w:pPr>
      <w:r>
        <w:rPr>
          <w:rFonts w:asciiTheme="minorHAnsi" w:hAnsiTheme="minorHAnsi" w:cstheme="minorHAnsi"/>
          <w:sz w:val="22"/>
          <w:szCs w:val="22"/>
          <w:lang w:val="en-IE"/>
        </w:rPr>
        <w:t>Have experience in building and maintaining strong internal control systems;</w:t>
      </w:r>
    </w:p>
    <w:p w14:paraId="5D52326A" w14:textId="77777777" w:rsidR="002956CD" w:rsidRDefault="002956CD" w:rsidP="002956CD">
      <w:pPr>
        <w:numPr>
          <w:ilvl w:val="0"/>
          <w:numId w:val="26"/>
        </w:numPr>
        <w:spacing w:line="360" w:lineRule="auto"/>
        <w:ind w:left="357" w:hanging="357"/>
        <w:jc w:val="both"/>
        <w:rPr>
          <w:rFonts w:asciiTheme="minorHAnsi" w:hAnsiTheme="minorHAnsi" w:cstheme="minorHAnsi"/>
          <w:sz w:val="22"/>
          <w:szCs w:val="22"/>
          <w:lang w:val="en-IE"/>
        </w:rPr>
      </w:pPr>
      <w:r>
        <w:rPr>
          <w:rFonts w:asciiTheme="minorHAnsi" w:hAnsiTheme="minorHAnsi" w:cstheme="minorHAnsi"/>
          <w:sz w:val="22"/>
          <w:szCs w:val="22"/>
        </w:rPr>
        <w:t>Have excellent analytical skills</w:t>
      </w:r>
      <w:r>
        <w:rPr>
          <w:rFonts w:asciiTheme="minorHAnsi" w:hAnsiTheme="minorHAnsi" w:cstheme="minorHAnsi"/>
          <w:sz w:val="22"/>
          <w:szCs w:val="22"/>
          <w:lang w:val="en-IE"/>
        </w:rPr>
        <w:t>;</w:t>
      </w:r>
    </w:p>
    <w:p w14:paraId="3564EFCA" w14:textId="77777777" w:rsidR="002956CD" w:rsidRDefault="002956CD" w:rsidP="002956CD">
      <w:pPr>
        <w:numPr>
          <w:ilvl w:val="0"/>
          <w:numId w:val="26"/>
        </w:numPr>
        <w:spacing w:line="360" w:lineRule="auto"/>
        <w:ind w:left="357" w:hanging="357"/>
        <w:jc w:val="both"/>
        <w:rPr>
          <w:rFonts w:ascii="Calibri" w:hAnsi="Calibri"/>
          <w:sz w:val="22"/>
          <w:lang w:val="en-IE"/>
        </w:rPr>
      </w:pPr>
      <w:r>
        <w:rPr>
          <w:rFonts w:ascii="Calibri" w:hAnsi="Calibri"/>
          <w:sz w:val="22"/>
          <w:lang w:val="en-IE"/>
        </w:rPr>
        <w:t>Have excellent interpersonal and communication skills; and</w:t>
      </w:r>
    </w:p>
    <w:p w14:paraId="7C4FE5B5" w14:textId="77777777" w:rsidR="002956CD" w:rsidRDefault="002956CD" w:rsidP="002956CD">
      <w:pPr>
        <w:numPr>
          <w:ilvl w:val="0"/>
          <w:numId w:val="26"/>
        </w:numPr>
        <w:spacing w:line="360" w:lineRule="auto"/>
        <w:ind w:left="357" w:hanging="357"/>
        <w:jc w:val="both"/>
        <w:rPr>
          <w:rFonts w:ascii="Calibri" w:hAnsi="Calibri"/>
          <w:sz w:val="22"/>
          <w:lang w:val="en-IE"/>
        </w:rPr>
      </w:pPr>
      <w:r>
        <w:rPr>
          <w:rFonts w:ascii="Calibri" w:hAnsi="Calibri"/>
          <w:sz w:val="22"/>
          <w:lang w:val="en-IE"/>
        </w:rPr>
        <w:t>Have the ability to work on own initiative, as part of a team and as leader of a group.</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2956CD">
        <w:rPr>
          <w:rFonts w:asciiTheme="minorHAnsi" w:hAnsiTheme="minorHAnsi" w:cstheme="minorHAnsi"/>
          <w:b/>
          <w:color w:val="000000" w:themeColor="text1"/>
          <w:sz w:val="24"/>
          <w:szCs w:val="26"/>
        </w:rPr>
        <w:t>D</w:t>
      </w:r>
      <w:r w:rsidR="00A6561C" w:rsidRPr="002956CD">
        <w:rPr>
          <w:rFonts w:asciiTheme="minorHAnsi" w:hAnsiTheme="minorHAnsi" w:cstheme="minorHAnsi"/>
          <w:b/>
          <w:color w:val="000000" w:themeColor="text1"/>
          <w:sz w:val="24"/>
          <w:szCs w:val="26"/>
        </w:rPr>
        <w:t xml:space="preserve">esirable </w:t>
      </w:r>
      <w:r w:rsidR="00A47731" w:rsidRPr="002956CD">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2956CD" w:rsidRDefault="00B7768C" w:rsidP="00B7768C">
      <w:pPr>
        <w:tabs>
          <w:tab w:val="left" w:pos="8364"/>
        </w:tabs>
        <w:spacing w:after="200" w:line="360" w:lineRule="auto"/>
        <w:ind w:right="-32"/>
        <w:jc w:val="both"/>
        <w:rPr>
          <w:rFonts w:asciiTheme="minorHAnsi" w:hAnsiTheme="minorHAnsi" w:cstheme="minorHAnsi"/>
          <w:sz w:val="22"/>
          <w:szCs w:val="22"/>
        </w:rPr>
      </w:pPr>
      <w:r w:rsidRPr="002956CD">
        <w:rPr>
          <w:rFonts w:asciiTheme="minorHAnsi" w:hAnsiTheme="minorHAnsi" w:cstheme="minorHAnsi"/>
          <w:sz w:val="22"/>
          <w:szCs w:val="22"/>
        </w:rPr>
        <w:t>The ideal candidate will also:</w:t>
      </w:r>
    </w:p>
    <w:p w14:paraId="70AA5A19" w14:textId="77777777" w:rsidR="002956CD" w:rsidRPr="002956CD" w:rsidRDefault="002956CD" w:rsidP="002956CD">
      <w:pPr>
        <w:pStyle w:val="ListParagraph"/>
        <w:numPr>
          <w:ilvl w:val="0"/>
          <w:numId w:val="26"/>
        </w:numPr>
        <w:spacing w:line="360" w:lineRule="auto"/>
        <w:jc w:val="both"/>
        <w:rPr>
          <w:rFonts w:ascii="Calibri" w:hAnsi="Calibri"/>
          <w:sz w:val="22"/>
          <w:szCs w:val="22"/>
          <w:lang w:val="en-IE"/>
        </w:rPr>
      </w:pPr>
      <w:r w:rsidRPr="002956CD">
        <w:rPr>
          <w:rFonts w:ascii="Calibri" w:hAnsi="Calibri"/>
          <w:sz w:val="22"/>
          <w:szCs w:val="22"/>
          <w:lang w:val="en-IE"/>
        </w:rPr>
        <w:t>Have strong controls and risk experience with experience in audit;</w:t>
      </w:r>
    </w:p>
    <w:p w14:paraId="524F5722" w14:textId="77777777" w:rsidR="002956CD" w:rsidRPr="002956CD" w:rsidRDefault="002956CD" w:rsidP="002956CD">
      <w:pPr>
        <w:pStyle w:val="ListParagraph"/>
        <w:numPr>
          <w:ilvl w:val="0"/>
          <w:numId w:val="26"/>
        </w:numPr>
        <w:spacing w:line="360" w:lineRule="auto"/>
        <w:jc w:val="both"/>
        <w:rPr>
          <w:rFonts w:ascii="Calibri" w:hAnsi="Calibri"/>
          <w:sz w:val="22"/>
          <w:szCs w:val="22"/>
          <w:lang w:val="en-IE"/>
        </w:rPr>
      </w:pPr>
      <w:r w:rsidRPr="002956CD">
        <w:rPr>
          <w:rFonts w:ascii="Calibri" w:hAnsi="Calibri"/>
          <w:sz w:val="22"/>
          <w:szCs w:val="22"/>
          <w:lang w:val="en-IE"/>
        </w:rPr>
        <w:t>Have experience in managing contracts and third party suppliers;</w:t>
      </w:r>
    </w:p>
    <w:p w14:paraId="48CE9C7A" w14:textId="77777777" w:rsidR="002956CD" w:rsidRPr="002956CD" w:rsidRDefault="002956CD" w:rsidP="002956CD">
      <w:pPr>
        <w:pStyle w:val="ListParagraph"/>
        <w:numPr>
          <w:ilvl w:val="0"/>
          <w:numId w:val="26"/>
        </w:numPr>
        <w:spacing w:line="360" w:lineRule="auto"/>
        <w:jc w:val="both"/>
        <w:rPr>
          <w:rFonts w:ascii="Calibri" w:hAnsi="Calibri"/>
          <w:sz w:val="22"/>
          <w:szCs w:val="22"/>
          <w:lang w:val="en-IE"/>
        </w:rPr>
      </w:pPr>
      <w:r w:rsidRPr="002956CD">
        <w:rPr>
          <w:rFonts w:ascii="Calibri" w:hAnsi="Calibri"/>
          <w:sz w:val="22"/>
          <w:szCs w:val="22"/>
          <w:lang w:val="en-IE"/>
        </w:rPr>
        <w:t>Have project management skills and experience;</w:t>
      </w:r>
    </w:p>
    <w:p w14:paraId="3955C817" w14:textId="77777777" w:rsidR="002956CD" w:rsidRPr="002956CD" w:rsidRDefault="002956CD" w:rsidP="002956CD">
      <w:pPr>
        <w:numPr>
          <w:ilvl w:val="0"/>
          <w:numId w:val="26"/>
        </w:numPr>
        <w:spacing w:line="360" w:lineRule="auto"/>
        <w:jc w:val="both"/>
        <w:rPr>
          <w:rFonts w:asciiTheme="minorHAnsi" w:hAnsiTheme="minorHAnsi" w:cstheme="minorHAnsi"/>
          <w:sz w:val="22"/>
          <w:szCs w:val="22"/>
          <w:lang w:val="en-IE"/>
        </w:rPr>
      </w:pPr>
      <w:r w:rsidRPr="002956CD">
        <w:rPr>
          <w:rFonts w:asciiTheme="minorHAnsi" w:hAnsiTheme="minorHAnsi" w:cstheme="minorHAnsi"/>
          <w:sz w:val="22"/>
          <w:szCs w:val="22"/>
          <w:lang w:val="en-IE"/>
        </w:rPr>
        <w:t>Have experience managing and controlling finance systems and modules;</w:t>
      </w:r>
    </w:p>
    <w:p w14:paraId="2AE9F70B" w14:textId="77777777" w:rsidR="002956CD" w:rsidRPr="002956CD" w:rsidRDefault="002956CD" w:rsidP="002956CD">
      <w:pPr>
        <w:pStyle w:val="ListParagraph"/>
        <w:numPr>
          <w:ilvl w:val="0"/>
          <w:numId w:val="26"/>
        </w:numPr>
        <w:spacing w:line="360" w:lineRule="auto"/>
        <w:jc w:val="both"/>
        <w:rPr>
          <w:rFonts w:ascii="Calibri" w:hAnsi="Calibri"/>
          <w:sz w:val="22"/>
          <w:szCs w:val="22"/>
          <w:lang w:val="en-IE"/>
        </w:rPr>
      </w:pPr>
      <w:r w:rsidRPr="002956CD">
        <w:rPr>
          <w:rFonts w:ascii="Calibri" w:hAnsi="Calibri"/>
          <w:sz w:val="22"/>
          <w:szCs w:val="22"/>
          <w:lang w:val="en-IE"/>
        </w:rPr>
        <w:t>Possess excellent business analyst skills with experience in process mapping and redesign; and</w:t>
      </w:r>
    </w:p>
    <w:p w14:paraId="6CB72EEB" w14:textId="77777777" w:rsidR="002956CD" w:rsidRPr="002956CD" w:rsidRDefault="002956CD" w:rsidP="002956CD">
      <w:pPr>
        <w:pStyle w:val="ListParagraph"/>
        <w:numPr>
          <w:ilvl w:val="0"/>
          <w:numId w:val="26"/>
        </w:numPr>
        <w:spacing w:line="360" w:lineRule="auto"/>
        <w:jc w:val="both"/>
        <w:rPr>
          <w:rFonts w:ascii="Calibri" w:hAnsi="Calibri"/>
          <w:sz w:val="22"/>
          <w:szCs w:val="22"/>
          <w:lang w:val="en-IE"/>
        </w:rPr>
      </w:pPr>
      <w:r w:rsidRPr="002956CD">
        <w:rPr>
          <w:rFonts w:ascii="Calibri" w:hAnsi="Calibri"/>
          <w:sz w:val="22"/>
          <w:szCs w:val="22"/>
          <w:lang w:val="en-IE"/>
        </w:rPr>
        <w:t>Have knowledge of practices/procedures of the public sector and particularly public sector accounting procedures.</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2956CD" w:rsidRDefault="007A1FEC" w:rsidP="00E6233C">
      <w:pPr>
        <w:spacing w:line="360" w:lineRule="auto"/>
        <w:ind w:right="-32"/>
        <w:jc w:val="both"/>
        <w:rPr>
          <w:rFonts w:ascii="Calibri" w:hAnsi="Calibri" w:cs="Arial"/>
          <w:b/>
          <w:color w:val="000000" w:themeColor="text1"/>
          <w:sz w:val="24"/>
          <w:szCs w:val="24"/>
        </w:rPr>
      </w:pPr>
      <w:r w:rsidRPr="002956CD">
        <w:rPr>
          <w:rFonts w:ascii="Calibri" w:hAnsi="Calibri" w:cs="Arial"/>
          <w:b/>
          <w:color w:val="000000" w:themeColor="text1"/>
          <w:sz w:val="24"/>
          <w:szCs w:val="24"/>
        </w:rPr>
        <w:t>R</w:t>
      </w:r>
      <w:r w:rsidR="00805C30" w:rsidRPr="002956CD">
        <w:rPr>
          <w:rFonts w:ascii="Calibri" w:hAnsi="Calibri" w:cs="Arial"/>
          <w:b/>
          <w:color w:val="000000" w:themeColor="text1"/>
          <w:sz w:val="24"/>
          <w:szCs w:val="24"/>
        </w:rPr>
        <w:t>emuneration</w:t>
      </w:r>
    </w:p>
    <w:p w14:paraId="7A7C652C" w14:textId="100A0A40" w:rsidR="000C4777" w:rsidRPr="002956CD" w:rsidRDefault="00690EB0" w:rsidP="00E6233C">
      <w:pPr>
        <w:spacing w:line="360" w:lineRule="auto"/>
        <w:ind w:right="-32"/>
        <w:jc w:val="both"/>
        <w:rPr>
          <w:rFonts w:ascii="Calibri" w:hAnsi="Calibri" w:cs="Arial"/>
          <w:color w:val="000000" w:themeColor="text1"/>
          <w:sz w:val="22"/>
          <w:szCs w:val="22"/>
        </w:rPr>
      </w:pPr>
      <w:r w:rsidRPr="002956CD">
        <w:rPr>
          <w:rFonts w:ascii="Calibri" w:hAnsi="Calibri" w:cs="Arial"/>
          <w:b/>
          <w:color w:val="000000" w:themeColor="text1"/>
          <w:sz w:val="22"/>
          <w:szCs w:val="22"/>
        </w:rPr>
        <w:t>Salary Grade:</w:t>
      </w:r>
      <w:r w:rsidRPr="002956CD">
        <w:rPr>
          <w:rFonts w:ascii="Calibri" w:hAnsi="Calibri" w:cs="Arial"/>
          <w:b/>
          <w:color w:val="000000" w:themeColor="text1"/>
          <w:sz w:val="22"/>
          <w:szCs w:val="22"/>
        </w:rPr>
        <w:tab/>
      </w:r>
      <w:r w:rsidRPr="002956CD">
        <w:rPr>
          <w:rFonts w:ascii="Calibri" w:hAnsi="Calibri" w:cs="Arial"/>
          <w:b/>
          <w:color w:val="000000" w:themeColor="text1"/>
          <w:sz w:val="22"/>
          <w:szCs w:val="22"/>
        </w:rPr>
        <w:tab/>
      </w:r>
      <w:r w:rsidR="00F63274" w:rsidRPr="002956CD">
        <w:rPr>
          <w:rFonts w:ascii="Calibri" w:hAnsi="Calibri" w:cs="Arial"/>
          <w:b/>
          <w:color w:val="000000" w:themeColor="text1"/>
          <w:sz w:val="22"/>
          <w:szCs w:val="22"/>
        </w:rPr>
        <w:tab/>
      </w:r>
      <w:r w:rsidR="002956CD" w:rsidRPr="002956CD">
        <w:rPr>
          <w:rFonts w:ascii="Calibri" w:hAnsi="Calibri" w:cs="Arial"/>
          <w:b/>
          <w:color w:val="000000" w:themeColor="text1"/>
          <w:sz w:val="22"/>
          <w:szCs w:val="22"/>
        </w:rPr>
        <w:t>Professional Accountant Grade I</w:t>
      </w:r>
    </w:p>
    <w:p w14:paraId="76198C59" w14:textId="77777777" w:rsidR="00901812" w:rsidRDefault="00D8645F" w:rsidP="00901812">
      <w:pPr>
        <w:spacing w:line="360" w:lineRule="auto"/>
        <w:ind w:left="2160" w:right="-32" w:hanging="2160"/>
        <w:jc w:val="both"/>
        <w:rPr>
          <w:rFonts w:asciiTheme="minorHAnsi" w:hAnsiTheme="minorHAnsi"/>
          <w:b/>
          <w:color w:val="000000" w:themeColor="text1"/>
          <w:sz w:val="22"/>
          <w:szCs w:val="22"/>
        </w:rPr>
      </w:pPr>
      <w:r w:rsidRPr="002956CD">
        <w:rPr>
          <w:rFonts w:ascii="Calibri" w:hAnsi="Calibri" w:cs="Arial"/>
          <w:b/>
          <w:color w:val="000000" w:themeColor="text1"/>
          <w:sz w:val="22"/>
          <w:szCs w:val="22"/>
        </w:rPr>
        <w:t>Salary Scale</w:t>
      </w:r>
      <w:r w:rsidR="00CF7A81" w:rsidRPr="002956CD">
        <w:rPr>
          <w:rFonts w:ascii="Calibri" w:hAnsi="Calibri" w:cs="Arial"/>
          <w:b/>
          <w:color w:val="000000" w:themeColor="text1"/>
          <w:sz w:val="22"/>
          <w:szCs w:val="22"/>
        </w:rPr>
        <w:t>:</w:t>
      </w:r>
      <w:r w:rsidR="00F63274" w:rsidRPr="002956CD">
        <w:rPr>
          <w:rFonts w:ascii="Calibri" w:hAnsi="Calibri" w:cs="Arial"/>
          <w:b/>
          <w:color w:val="000000" w:themeColor="text1"/>
          <w:sz w:val="22"/>
          <w:szCs w:val="22"/>
        </w:rPr>
        <w:tab/>
      </w:r>
      <w:r w:rsidR="00373814" w:rsidRPr="002956CD">
        <w:rPr>
          <w:rFonts w:ascii="Calibri" w:hAnsi="Calibri" w:cs="Arial"/>
          <w:b/>
          <w:color w:val="000000" w:themeColor="text1"/>
          <w:sz w:val="22"/>
          <w:szCs w:val="22"/>
        </w:rPr>
        <w:tab/>
      </w:r>
      <w:r w:rsidR="002956CD" w:rsidRPr="002956CD">
        <w:rPr>
          <w:rFonts w:asciiTheme="minorHAnsi" w:hAnsiTheme="minorHAnsi"/>
          <w:b/>
          <w:color w:val="000000" w:themeColor="text1"/>
          <w:sz w:val="22"/>
          <w:szCs w:val="22"/>
        </w:rPr>
        <w:t>€83,272</w:t>
      </w:r>
      <w:r w:rsidR="002956CD">
        <w:rPr>
          <w:rFonts w:asciiTheme="minorHAnsi" w:hAnsiTheme="minorHAnsi"/>
          <w:b/>
          <w:color w:val="000000" w:themeColor="text1"/>
          <w:sz w:val="22"/>
          <w:szCs w:val="22"/>
        </w:rPr>
        <w:t>,</w:t>
      </w:r>
      <w:r w:rsidR="002956CD" w:rsidRPr="002956CD">
        <w:rPr>
          <w:rFonts w:asciiTheme="minorHAnsi" w:hAnsiTheme="minorHAnsi"/>
          <w:b/>
          <w:color w:val="000000" w:themeColor="text1"/>
          <w:sz w:val="22"/>
          <w:szCs w:val="22"/>
        </w:rPr>
        <w:t xml:space="preserve"> €85,887</w:t>
      </w:r>
      <w:r w:rsidR="002956CD">
        <w:rPr>
          <w:rFonts w:asciiTheme="minorHAnsi" w:hAnsiTheme="minorHAnsi"/>
          <w:b/>
          <w:color w:val="000000" w:themeColor="text1"/>
          <w:sz w:val="22"/>
          <w:szCs w:val="22"/>
        </w:rPr>
        <w:t>,</w:t>
      </w:r>
      <w:r w:rsidR="002956CD" w:rsidRPr="002956CD">
        <w:rPr>
          <w:rFonts w:asciiTheme="minorHAnsi" w:hAnsiTheme="minorHAnsi"/>
          <w:b/>
          <w:color w:val="000000" w:themeColor="text1"/>
          <w:sz w:val="22"/>
          <w:szCs w:val="22"/>
        </w:rPr>
        <w:t xml:space="preserve"> €88,509</w:t>
      </w:r>
      <w:r w:rsidR="002956CD">
        <w:rPr>
          <w:rFonts w:asciiTheme="minorHAnsi" w:hAnsiTheme="minorHAnsi"/>
          <w:b/>
          <w:color w:val="000000" w:themeColor="text1"/>
          <w:sz w:val="22"/>
          <w:szCs w:val="22"/>
        </w:rPr>
        <w:t>,</w:t>
      </w:r>
      <w:r w:rsidR="002956CD" w:rsidRPr="002956CD">
        <w:rPr>
          <w:rFonts w:asciiTheme="minorHAnsi" w:hAnsiTheme="minorHAnsi"/>
          <w:b/>
          <w:color w:val="000000" w:themeColor="text1"/>
          <w:sz w:val="22"/>
          <w:szCs w:val="22"/>
        </w:rPr>
        <w:t xml:space="preserve"> €91,123</w:t>
      </w:r>
      <w:r w:rsidR="002956CD">
        <w:rPr>
          <w:rFonts w:asciiTheme="minorHAnsi" w:hAnsiTheme="minorHAnsi"/>
          <w:b/>
          <w:color w:val="000000" w:themeColor="text1"/>
          <w:sz w:val="22"/>
          <w:szCs w:val="22"/>
        </w:rPr>
        <w:t>,</w:t>
      </w:r>
      <w:r w:rsidR="002956CD" w:rsidRPr="002956CD">
        <w:rPr>
          <w:rFonts w:asciiTheme="minorHAnsi" w:hAnsiTheme="minorHAnsi"/>
          <w:b/>
          <w:color w:val="000000" w:themeColor="text1"/>
          <w:sz w:val="22"/>
          <w:szCs w:val="22"/>
        </w:rPr>
        <w:t xml:space="preserve"> €93,736</w:t>
      </w:r>
      <w:r w:rsidR="002956CD">
        <w:rPr>
          <w:rFonts w:asciiTheme="minorHAnsi" w:hAnsiTheme="minorHAnsi"/>
          <w:b/>
          <w:color w:val="000000" w:themeColor="text1"/>
          <w:sz w:val="22"/>
          <w:szCs w:val="22"/>
        </w:rPr>
        <w:t>,</w:t>
      </w:r>
      <w:r w:rsidR="002956CD" w:rsidRPr="002956CD">
        <w:rPr>
          <w:rFonts w:asciiTheme="minorHAnsi" w:hAnsiTheme="minorHAnsi"/>
          <w:b/>
          <w:color w:val="000000" w:themeColor="text1"/>
          <w:sz w:val="22"/>
          <w:szCs w:val="22"/>
        </w:rPr>
        <w:t xml:space="preserve"> €96,845</w:t>
      </w:r>
      <w:r w:rsidR="002956CD">
        <w:rPr>
          <w:rFonts w:asciiTheme="minorHAnsi" w:hAnsiTheme="minorHAnsi"/>
          <w:b/>
          <w:color w:val="000000" w:themeColor="text1"/>
          <w:sz w:val="22"/>
          <w:szCs w:val="22"/>
        </w:rPr>
        <w:t>,</w:t>
      </w:r>
      <w:r w:rsidR="002956CD" w:rsidRPr="002956CD">
        <w:rPr>
          <w:rFonts w:asciiTheme="minorHAnsi" w:hAnsiTheme="minorHAnsi"/>
          <w:b/>
          <w:color w:val="000000" w:themeColor="text1"/>
          <w:sz w:val="22"/>
          <w:szCs w:val="22"/>
        </w:rPr>
        <w:t xml:space="preserve"> €100,383</w:t>
      </w:r>
      <w:r w:rsidR="00901812">
        <w:rPr>
          <w:rFonts w:asciiTheme="minorHAnsi" w:hAnsiTheme="minorHAnsi"/>
          <w:b/>
          <w:color w:val="000000" w:themeColor="text1"/>
          <w:sz w:val="22"/>
          <w:szCs w:val="22"/>
        </w:rPr>
        <w:t xml:space="preserve"> (LS1 1)</w:t>
      </w:r>
      <w:r w:rsidR="002956CD">
        <w:rPr>
          <w:rFonts w:asciiTheme="minorHAnsi" w:hAnsiTheme="minorHAnsi"/>
          <w:b/>
          <w:color w:val="000000" w:themeColor="text1"/>
          <w:sz w:val="22"/>
          <w:szCs w:val="22"/>
        </w:rPr>
        <w:t>,</w:t>
      </w:r>
      <w:r w:rsidR="002956CD" w:rsidRPr="002956CD">
        <w:rPr>
          <w:rFonts w:asciiTheme="minorHAnsi" w:hAnsiTheme="minorHAnsi"/>
          <w:b/>
          <w:color w:val="000000" w:themeColor="text1"/>
          <w:sz w:val="22"/>
          <w:szCs w:val="22"/>
        </w:rPr>
        <w:t xml:space="preserve"> </w:t>
      </w:r>
    </w:p>
    <w:p w14:paraId="114248E4" w14:textId="3F2B2AE6" w:rsidR="00A171F1" w:rsidRPr="000F2327" w:rsidRDefault="002956CD" w:rsidP="00901812">
      <w:pPr>
        <w:spacing w:line="360" w:lineRule="auto"/>
        <w:ind w:left="2160" w:right="-32" w:firstLine="720"/>
        <w:jc w:val="both"/>
        <w:rPr>
          <w:rFonts w:asciiTheme="minorHAnsi" w:hAnsiTheme="minorHAnsi"/>
          <w:b/>
          <w:color w:val="000000" w:themeColor="text1"/>
          <w:sz w:val="22"/>
          <w:szCs w:val="22"/>
          <w:highlight w:val="yellow"/>
        </w:rPr>
      </w:pPr>
      <w:r w:rsidRPr="002956CD">
        <w:rPr>
          <w:rFonts w:asciiTheme="minorHAnsi" w:hAnsiTheme="minorHAnsi"/>
          <w:b/>
          <w:color w:val="000000" w:themeColor="text1"/>
          <w:sz w:val="22"/>
          <w:szCs w:val="22"/>
        </w:rPr>
        <w:t>€103,925</w:t>
      </w:r>
      <w:r w:rsidR="00901812">
        <w:rPr>
          <w:rFonts w:asciiTheme="minorHAnsi" w:hAnsiTheme="minorHAnsi"/>
          <w:b/>
          <w:color w:val="000000" w:themeColor="text1"/>
          <w:sz w:val="22"/>
          <w:szCs w:val="22"/>
        </w:rPr>
        <w:t xml:space="preserve"> (LSI 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2C70E67E" w14:textId="77777777" w:rsidR="00901812" w:rsidRDefault="00901812" w:rsidP="00E6233C">
      <w:pPr>
        <w:spacing w:line="360" w:lineRule="auto"/>
        <w:ind w:left="2880" w:right="-32"/>
        <w:jc w:val="both"/>
        <w:rPr>
          <w:rFonts w:asciiTheme="minorHAnsi" w:hAnsiTheme="minorHAnsi"/>
          <w:b/>
          <w:color w:val="000000" w:themeColor="text1"/>
          <w:sz w:val="22"/>
          <w:szCs w:val="22"/>
        </w:rPr>
      </w:pPr>
      <w:r w:rsidRPr="00901812">
        <w:rPr>
          <w:rFonts w:asciiTheme="minorHAnsi" w:hAnsiTheme="minorHAnsi"/>
          <w:b/>
          <w:color w:val="000000" w:themeColor="text1"/>
          <w:sz w:val="22"/>
          <w:szCs w:val="22"/>
        </w:rPr>
        <w:lastRenderedPageBreak/>
        <w:t>€79,162</w:t>
      </w:r>
      <w:r>
        <w:rPr>
          <w:rFonts w:asciiTheme="minorHAnsi" w:hAnsiTheme="minorHAnsi"/>
          <w:b/>
          <w:color w:val="000000" w:themeColor="text1"/>
          <w:sz w:val="22"/>
          <w:szCs w:val="22"/>
        </w:rPr>
        <w:t xml:space="preserve">, </w:t>
      </w:r>
      <w:r w:rsidRPr="00901812">
        <w:rPr>
          <w:rFonts w:asciiTheme="minorHAnsi" w:hAnsiTheme="minorHAnsi"/>
          <w:b/>
          <w:color w:val="000000" w:themeColor="text1"/>
          <w:sz w:val="22"/>
          <w:szCs w:val="22"/>
        </w:rPr>
        <w:t>€81,591</w:t>
      </w:r>
      <w:r>
        <w:rPr>
          <w:rFonts w:asciiTheme="minorHAnsi" w:hAnsiTheme="minorHAnsi"/>
          <w:b/>
          <w:color w:val="000000" w:themeColor="text1"/>
          <w:sz w:val="22"/>
          <w:szCs w:val="22"/>
        </w:rPr>
        <w:t>,</w:t>
      </w:r>
      <w:r w:rsidRPr="00901812">
        <w:rPr>
          <w:rFonts w:asciiTheme="minorHAnsi" w:hAnsiTheme="minorHAnsi"/>
          <w:b/>
          <w:color w:val="000000" w:themeColor="text1"/>
          <w:sz w:val="22"/>
          <w:szCs w:val="22"/>
        </w:rPr>
        <w:t xml:space="preserve"> €84,081</w:t>
      </w:r>
      <w:r>
        <w:rPr>
          <w:rFonts w:asciiTheme="minorHAnsi" w:hAnsiTheme="minorHAnsi"/>
          <w:b/>
          <w:color w:val="000000" w:themeColor="text1"/>
          <w:sz w:val="22"/>
          <w:szCs w:val="22"/>
        </w:rPr>
        <w:t>,</w:t>
      </w:r>
      <w:r w:rsidRPr="00901812">
        <w:rPr>
          <w:rFonts w:asciiTheme="minorHAnsi" w:hAnsiTheme="minorHAnsi"/>
          <w:b/>
          <w:color w:val="000000" w:themeColor="text1"/>
          <w:sz w:val="22"/>
          <w:szCs w:val="22"/>
        </w:rPr>
        <w:t xml:space="preserve"> €86,571</w:t>
      </w:r>
      <w:r>
        <w:rPr>
          <w:rFonts w:asciiTheme="minorHAnsi" w:hAnsiTheme="minorHAnsi"/>
          <w:b/>
          <w:color w:val="000000" w:themeColor="text1"/>
          <w:sz w:val="22"/>
          <w:szCs w:val="22"/>
        </w:rPr>
        <w:t>,</w:t>
      </w:r>
      <w:r w:rsidRPr="00901812">
        <w:rPr>
          <w:rFonts w:asciiTheme="minorHAnsi" w:hAnsiTheme="minorHAnsi"/>
          <w:b/>
          <w:color w:val="000000" w:themeColor="text1"/>
          <w:sz w:val="22"/>
          <w:szCs w:val="22"/>
        </w:rPr>
        <w:t xml:space="preserve"> €89,049</w:t>
      </w:r>
      <w:r>
        <w:rPr>
          <w:rFonts w:asciiTheme="minorHAnsi" w:hAnsiTheme="minorHAnsi"/>
          <w:b/>
          <w:color w:val="000000" w:themeColor="text1"/>
          <w:sz w:val="22"/>
          <w:szCs w:val="22"/>
        </w:rPr>
        <w:t>,</w:t>
      </w:r>
      <w:r w:rsidRPr="00901812">
        <w:rPr>
          <w:rFonts w:asciiTheme="minorHAnsi" w:hAnsiTheme="minorHAnsi"/>
          <w:b/>
          <w:color w:val="000000" w:themeColor="text1"/>
          <w:sz w:val="22"/>
          <w:szCs w:val="22"/>
        </w:rPr>
        <w:t xml:space="preserve"> €92,002</w:t>
      </w:r>
      <w:r>
        <w:rPr>
          <w:rFonts w:asciiTheme="minorHAnsi" w:hAnsiTheme="minorHAnsi"/>
          <w:b/>
          <w:color w:val="000000" w:themeColor="text1"/>
          <w:sz w:val="22"/>
          <w:szCs w:val="22"/>
        </w:rPr>
        <w:t>,</w:t>
      </w:r>
      <w:r w:rsidRPr="00901812">
        <w:rPr>
          <w:rFonts w:asciiTheme="minorHAnsi" w:hAnsiTheme="minorHAnsi"/>
          <w:b/>
          <w:color w:val="000000" w:themeColor="text1"/>
          <w:sz w:val="22"/>
          <w:szCs w:val="22"/>
        </w:rPr>
        <w:t xml:space="preserve"> €95,366</w:t>
      </w:r>
      <w:r>
        <w:rPr>
          <w:rFonts w:asciiTheme="minorHAnsi" w:hAnsiTheme="minorHAnsi"/>
          <w:b/>
          <w:color w:val="000000" w:themeColor="text1"/>
          <w:sz w:val="22"/>
          <w:szCs w:val="22"/>
        </w:rPr>
        <w:t xml:space="preserve"> (LSI 1), </w:t>
      </w:r>
      <w:r w:rsidRPr="00901812">
        <w:rPr>
          <w:rFonts w:asciiTheme="minorHAnsi" w:hAnsiTheme="minorHAnsi"/>
          <w:b/>
          <w:color w:val="000000" w:themeColor="text1"/>
          <w:sz w:val="22"/>
          <w:szCs w:val="22"/>
        </w:rPr>
        <w:t xml:space="preserve"> </w:t>
      </w:r>
    </w:p>
    <w:p w14:paraId="01E034BB" w14:textId="77777777" w:rsidR="00901812" w:rsidRDefault="00901812" w:rsidP="00E6233C">
      <w:pPr>
        <w:spacing w:line="360" w:lineRule="auto"/>
        <w:ind w:left="2880" w:right="-32"/>
        <w:jc w:val="both"/>
        <w:rPr>
          <w:rFonts w:asciiTheme="minorHAnsi" w:hAnsiTheme="minorHAnsi"/>
          <w:b/>
          <w:color w:val="000000" w:themeColor="text1"/>
          <w:sz w:val="22"/>
          <w:szCs w:val="22"/>
        </w:rPr>
      </w:pPr>
      <w:r w:rsidRPr="00901812">
        <w:rPr>
          <w:rFonts w:asciiTheme="minorHAnsi" w:hAnsiTheme="minorHAnsi"/>
          <w:b/>
          <w:color w:val="000000" w:themeColor="text1"/>
          <w:sz w:val="22"/>
          <w:szCs w:val="22"/>
        </w:rPr>
        <w:t>€98,732</w:t>
      </w:r>
      <w:r>
        <w:rPr>
          <w:rFonts w:asciiTheme="minorHAnsi" w:hAnsiTheme="minorHAnsi"/>
          <w:b/>
          <w:color w:val="000000" w:themeColor="text1"/>
          <w:sz w:val="22"/>
          <w:szCs w:val="22"/>
        </w:rPr>
        <w:t xml:space="preserve"> (LSI 2)</w:t>
      </w:r>
    </w:p>
    <w:p w14:paraId="09AD519E" w14:textId="02473C48" w:rsidR="008008DE" w:rsidRPr="00D75834" w:rsidRDefault="00A171F1" w:rsidP="00E6233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 Personal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4CE21D80"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901812">
        <w:rPr>
          <w:rFonts w:ascii="Calibri" w:hAnsi="Calibri" w:cs="Arial"/>
          <w:b/>
          <w:color w:val="000000" w:themeColor="text1"/>
          <w:sz w:val="22"/>
          <w:szCs w:val="22"/>
        </w:rPr>
        <w:t>Annual Leave</w:t>
      </w:r>
      <w:r w:rsidR="007469D5" w:rsidRPr="00901812">
        <w:rPr>
          <w:rFonts w:ascii="Calibri" w:hAnsi="Calibri" w:cs="Arial"/>
          <w:b/>
          <w:color w:val="000000" w:themeColor="text1"/>
          <w:sz w:val="22"/>
          <w:szCs w:val="22"/>
        </w:rPr>
        <w:t>:</w:t>
      </w:r>
      <w:r w:rsidRPr="00901812">
        <w:rPr>
          <w:rFonts w:ascii="Calibri" w:hAnsi="Calibri" w:cs="Arial"/>
          <w:b/>
          <w:color w:val="000000" w:themeColor="text1"/>
          <w:sz w:val="22"/>
          <w:szCs w:val="22"/>
        </w:rPr>
        <w:tab/>
      </w:r>
      <w:r w:rsidR="00901812" w:rsidRPr="00901812">
        <w:rPr>
          <w:rFonts w:ascii="Calibri" w:hAnsi="Calibri" w:cs="Arial"/>
          <w:color w:val="000000" w:themeColor="text1"/>
          <w:sz w:val="22"/>
          <w:szCs w:val="22"/>
        </w:rPr>
        <w:t>30</w:t>
      </w:r>
      <w:r w:rsidR="002332B4" w:rsidRPr="00901812">
        <w:rPr>
          <w:rFonts w:ascii="Calibri" w:hAnsi="Calibri" w:cs="Arial"/>
          <w:color w:val="000000" w:themeColor="text1"/>
          <w:sz w:val="22"/>
          <w:szCs w:val="22"/>
        </w:rPr>
        <w:t xml:space="preserve"> </w:t>
      </w:r>
      <w:r w:rsidRPr="00901812">
        <w:rPr>
          <w:rFonts w:ascii="Calibri" w:hAnsi="Calibri" w:cs="Arial"/>
          <w:color w:val="000000" w:themeColor="text1"/>
          <w:sz w:val="22"/>
          <w:szCs w:val="22"/>
        </w:rPr>
        <w:t>days per annum. This leave is on the basis of a five day week and is exclusiv</w:t>
      </w:r>
      <w:r w:rsidR="000C4777" w:rsidRPr="00901812">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6 month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4BE9AC70"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353AAC" w:rsidRPr="00353AAC">
        <w:rPr>
          <w:rFonts w:ascii="Calibri" w:hAnsi="Calibri"/>
          <w:bCs/>
          <w:spacing w:val="-2"/>
          <w:sz w:val="22"/>
          <w:szCs w:val="22"/>
        </w:rPr>
        <w:t>ntacareers@rsmireland.ie</w:t>
      </w:r>
      <w:r w:rsidR="00353AAC"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5A28EE14"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D9333B" w:rsidRPr="00D9333B">
        <w:rPr>
          <w:rFonts w:ascii="Calibri" w:hAnsi="Calibri" w:cs="Arial"/>
          <w:color w:val="000000" w:themeColor="text1"/>
          <w:sz w:val="22"/>
          <w:szCs w:val="22"/>
        </w:rPr>
        <w:t>Finance Manager – Financial Control</w:t>
      </w:r>
      <w:r w:rsidR="00D9333B">
        <w:rPr>
          <w:rFonts w:ascii="Calibri" w:hAnsi="Calibri" w:cs="Arial"/>
          <w:color w:val="000000" w:themeColor="text1"/>
          <w:sz w:val="22"/>
          <w:szCs w:val="22"/>
        </w:rPr>
        <w:t>;</w:t>
      </w:r>
    </w:p>
    <w:p w14:paraId="317B0F3C" w14:textId="2C0562C9"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D9333B">
        <w:rPr>
          <w:rFonts w:ascii="Calibri" w:hAnsi="Calibri" w:cs="Arial"/>
          <w:color w:val="000000" w:themeColor="text1"/>
          <w:sz w:val="22"/>
          <w:szCs w:val="22"/>
          <w:lang w:val="en-IE"/>
        </w:rPr>
        <w:t xml:space="preserve"> and</w:t>
      </w:r>
    </w:p>
    <w:p w14:paraId="59042FCF" w14:textId="77777777"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fully completed Key Achievements Form (attached)</w:t>
      </w:r>
      <w:r w:rsidR="00336A5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7777777"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Pr="00D9333B">
        <w:rPr>
          <w:rFonts w:ascii="Calibri" w:hAnsi="Calibri" w:cs="Arial"/>
          <w:bCs/>
          <w:color w:val="000000" w:themeColor="text1"/>
          <w:sz w:val="22"/>
          <w:szCs w:val="22"/>
        </w:rPr>
        <w:t>3</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01170024" w14:textId="77777777" w:rsidR="00D9333B" w:rsidRDefault="00D9333B"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65AB8B9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lastRenderedPageBreak/>
        <w:t>Closing Date</w:t>
      </w:r>
    </w:p>
    <w:p w14:paraId="4BED317A" w14:textId="0BE66A1D"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D9333B">
        <w:rPr>
          <w:rFonts w:ascii="Calibri" w:hAnsi="Calibri" w:cs="Arial"/>
          <w:b/>
          <w:color w:val="000000" w:themeColor="text1"/>
          <w:sz w:val="22"/>
          <w:szCs w:val="22"/>
        </w:rPr>
        <w:t>1</w:t>
      </w:r>
      <w:r w:rsidR="00D9333B" w:rsidRPr="00D9333B">
        <w:rPr>
          <w:rFonts w:ascii="Calibri" w:hAnsi="Calibri" w:cs="Arial"/>
          <w:b/>
          <w:color w:val="000000" w:themeColor="text1"/>
          <w:sz w:val="22"/>
          <w:szCs w:val="22"/>
          <w:vertAlign w:val="superscript"/>
        </w:rPr>
        <w:t>st</w:t>
      </w:r>
      <w:r w:rsidR="00D9333B">
        <w:rPr>
          <w:rFonts w:ascii="Calibri" w:hAnsi="Calibri" w:cs="Arial"/>
          <w:b/>
          <w:color w:val="000000" w:themeColor="text1"/>
          <w:sz w:val="22"/>
          <w:szCs w:val="22"/>
        </w:rPr>
        <w:t xml:space="preserve"> November 2024.</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5B3B690D"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D9333B" w:rsidRPr="006F6F6F">
        <w:rPr>
          <w:rFonts w:ascii="Calibri" w:hAnsi="Calibri"/>
          <w:b/>
          <w:spacing w:val="-2"/>
          <w:sz w:val="22"/>
          <w:szCs w:val="22"/>
        </w:rPr>
        <w:t>ntacareers@rsmireland.ie.</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7F4082CA" w:rsidR="00B26CA5" w:rsidRPr="00D75834" w:rsidRDefault="00D9333B" w:rsidP="008A0B4E">
      <w:pPr>
        <w:spacing w:line="360" w:lineRule="auto"/>
        <w:ind w:right="-32"/>
        <w:jc w:val="center"/>
        <w:rPr>
          <w:rFonts w:asciiTheme="minorHAnsi" w:eastAsia="Calibri" w:hAnsiTheme="minorHAnsi" w:cstheme="minorHAnsi"/>
          <w:b/>
          <w:color w:val="000000" w:themeColor="text1"/>
          <w:sz w:val="32"/>
          <w:szCs w:val="32"/>
          <w:lang w:val="en-IE"/>
        </w:rPr>
      </w:pPr>
      <w:r w:rsidRPr="00D9333B">
        <w:rPr>
          <w:rFonts w:asciiTheme="minorHAnsi" w:eastAsia="Calibri" w:hAnsiTheme="minorHAnsi" w:cstheme="minorHAnsi"/>
          <w:b/>
          <w:color w:val="000000" w:themeColor="text1"/>
          <w:sz w:val="32"/>
          <w:szCs w:val="32"/>
          <w:lang w:val="en-IE"/>
        </w:rPr>
        <w:lastRenderedPageBreak/>
        <w:t>Finance Manager – Financial Control</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pPr w:leftFromText="180" w:rightFromText="180" w:vertAnchor="text" w:horzAnchor="margin" w:tblpY="381"/>
        <w:tblW w:w="10495" w:type="dxa"/>
        <w:tblLook w:val="04A0" w:firstRow="1" w:lastRow="0" w:firstColumn="1" w:lastColumn="0" w:noHBand="0" w:noVBand="1"/>
      </w:tblPr>
      <w:tblGrid>
        <w:gridCol w:w="1844"/>
        <w:gridCol w:w="8651"/>
      </w:tblGrid>
      <w:tr w:rsidR="00D9333B" w14:paraId="6059E40B" w14:textId="77777777" w:rsidTr="00D9333B">
        <w:tc>
          <w:tcPr>
            <w:tcW w:w="1844" w:type="dxa"/>
            <w:vMerge w:val="restart"/>
            <w:tcBorders>
              <w:top w:val="nil"/>
              <w:left w:val="nil"/>
              <w:bottom w:val="nil"/>
              <w:right w:val="nil"/>
            </w:tcBorders>
            <w:shd w:val="clear" w:color="auto" w:fill="F79646" w:themeFill="accent6"/>
            <w:hideMark/>
          </w:tcPr>
          <w:p w14:paraId="43BE13AB" w14:textId="77777777" w:rsidR="00D9333B" w:rsidRDefault="00D9333B" w:rsidP="00D9333B">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Leadership</w:t>
            </w:r>
          </w:p>
        </w:tc>
        <w:tc>
          <w:tcPr>
            <w:tcW w:w="8651" w:type="dxa"/>
            <w:tcBorders>
              <w:top w:val="single" w:sz="4" w:space="0" w:color="FFFFFF"/>
              <w:left w:val="nil"/>
              <w:bottom w:val="single" w:sz="4" w:space="0" w:color="FABF8F"/>
              <w:right w:val="single" w:sz="4" w:space="0" w:color="FFFFFF"/>
            </w:tcBorders>
            <w:shd w:val="clear" w:color="auto" w:fill="FDE9D9" w:themeFill="accent6" w:themeFillTint="33"/>
            <w:vAlign w:val="center"/>
            <w:hideMark/>
          </w:tcPr>
          <w:p w14:paraId="6E056754"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Actively contributes to the development of the strategies and policies of the Department/ Organisation </w:t>
            </w:r>
          </w:p>
        </w:tc>
      </w:tr>
      <w:tr w:rsidR="00D9333B" w14:paraId="68295DF0" w14:textId="77777777" w:rsidTr="00D9333B">
        <w:tc>
          <w:tcPr>
            <w:tcW w:w="0" w:type="auto"/>
            <w:vMerge/>
            <w:tcBorders>
              <w:top w:val="nil"/>
              <w:left w:val="nil"/>
              <w:bottom w:val="nil"/>
              <w:right w:val="nil"/>
            </w:tcBorders>
            <w:shd w:val="clear" w:color="auto" w:fill="F79646" w:themeFill="accent6"/>
            <w:vAlign w:val="center"/>
            <w:hideMark/>
          </w:tcPr>
          <w:p w14:paraId="738E74CD" w14:textId="77777777" w:rsidR="00D9333B" w:rsidRDefault="00D9333B" w:rsidP="00D9333B">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3B23D183" w14:textId="77777777" w:rsidR="00D9333B" w:rsidRDefault="00D9333B" w:rsidP="00D9333B">
            <w:pPr>
              <w:tabs>
                <w:tab w:val="left" w:pos="709"/>
                <w:tab w:val="left" w:pos="1985"/>
                <w:tab w:val="left" w:pos="2552"/>
              </w:tabs>
              <w:ind w:right="-34"/>
              <w:contextualSpacing/>
              <w:rPr>
                <w:rFonts w:ascii="Calibri" w:eastAsia="Calibri" w:hAnsi="Calibri" w:cs="Arial"/>
                <w:color w:val="000000"/>
                <w:sz w:val="17"/>
                <w:szCs w:val="17"/>
              </w:rPr>
            </w:pPr>
            <w:r>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D9333B" w14:paraId="2580595D" w14:textId="77777777" w:rsidTr="00D9333B">
        <w:tc>
          <w:tcPr>
            <w:tcW w:w="0" w:type="auto"/>
            <w:vMerge/>
            <w:tcBorders>
              <w:top w:val="nil"/>
              <w:left w:val="nil"/>
              <w:bottom w:val="nil"/>
              <w:right w:val="nil"/>
            </w:tcBorders>
            <w:shd w:val="clear" w:color="auto" w:fill="F79646" w:themeFill="accent6"/>
            <w:vAlign w:val="center"/>
            <w:hideMark/>
          </w:tcPr>
          <w:p w14:paraId="1605A7BE" w14:textId="77777777" w:rsidR="00D9333B" w:rsidRDefault="00D9333B" w:rsidP="00D9333B">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200D88C"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Leads and maximises the contribution of the team as a whole </w:t>
            </w:r>
          </w:p>
        </w:tc>
      </w:tr>
      <w:tr w:rsidR="00D9333B" w14:paraId="1684855E" w14:textId="77777777" w:rsidTr="00D9333B">
        <w:tc>
          <w:tcPr>
            <w:tcW w:w="0" w:type="auto"/>
            <w:vMerge/>
            <w:tcBorders>
              <w:top w:val="nil"/>
              <w:left w:val="nil"/>
              <w:bottom w:val="nil"/>
              <w:right w:val="nil"/>
            </w:tcBorders>
            <w:shd w:val="clear" w:color="auto" w:fill="F79646" w:themeFill="accent6"/>
            <w:vAlign w:val="center"/>
            <w:hideMark/>
          </w:tcPr>
          <w:p w14:paraId="47F10AD8" w14:textId="77777777" w:rsidR="00D9333B" w:rsidRDefault="00D9333B" w:rsidP="00D9333B">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0539D3F1"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Considers the effectiveness of outcomes in terms wider than own immediate area </w:t>
            </w:r>
          </w:p>
        </w:tc>
      </w:tr>
      <w:tr w:rsidR="00D9333B" w14:paraId="515DCFE7" w14:textId="77777777" w:rsidTr="00D9333B">
        <w:tc>
          <w:tcPr>
            <w:tcW w:w="0" w:type="auto"/>
            <w:vMerge/>
            <w:tcBorders>
              <w:top w:val="nil"/>
              <w:left w:val="nil"/>
              <w:bottom w:val="nil"/>
              <w:right w:val="nil"/>
            </w:tcBorders>
            <w:shd w:val="clear" w:color="auto" w:fill="F79646" w:themeFill="accent6"/>
            <w:vAlign w:val="center"/>
            <w:hideMark/>
          </w:tcPr>
          <w:p w14:paraId="74FD1F31" w14:textId="77777777" w:rsidR="00D9333B" w:rsidRDefault="00D9333B" w:rsidP="00D9333B">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2DA295E9"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Clearly defines objectives/ goals &amp; delegates effectively, encouraging ownership and responsibility for tasks </w:t>
            </w:r>
          </w:p>
        </w:tc>
      </w:tr>
      <w:tr w:rsidR="00D9333B" w14:paraId="07A55CA1" w14:textId="77777777" w:rsidTr="00D9333B">
        <w:tc>
          <w:tcPr>
            <w:tcW w:w="0" w:type="auto"/>
            <w:vMerge/>
            <w:tcBorders>
              <w:top w:val="nil"/>
              <w:left w:val="nil"/>
              <w:bottom w:val="nil"/>
              <w:right w:val="nil"/>
            </w:tcBorders>
            <w:shd w:val="clear" w:color="auto" w:fill="F79646" w:themeFill="accent6"/>
            <w:vAlign w:val="center"/>
            <w:hideMark/>
          </w:tcPr>
          <w:p w14:paraId="16FDBCF8" w14:textId="77777777" w:rsidR="00D9333B" w:rsidRDefault="00D9333B" w:rsidP="00D9333B">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1F4726B9"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Develops capability of others through feedback, coaching &amp; creating opportunities for skills development </w:t>
            </w:r>
          </w:p>
        </w:tc>
      </w:tr>
      <w:tr w:rsidR="00D9333B" w14:paraId="7A870505" w14:textId="77777777" w:rsidTr="00D9333B">
        <w:tc>
          <w:tcPr>
            <w:tcW w:w="0" w:type="auto"/>
            <w:vMerge/>
            <w:tcBorders>
              <w:top w:val="nil"/>
              <w:left w:val="nil"/>
              <w:bottom w:val="nil"/>
              <w:right w:val="nil"/>
            </w:tcBorders>
            <w:shd w:val="clear" w:color="auto" w:fill="F79646" w:themeFill="accent6"/>
            <w:vAlign w:val="center"/>
            <w:hideMark/>
          </w:tcPr>
          <w:p w14:paraId="6DDF42A9" w14:textId="77777777" w:rsidR="00D9333B" w:rsidRDefault="00D9333B" w:rsidP="00D9333B">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290D33C0"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Identifies and takes opportunities to exploit new and innovative service delivery channels</w:t>
            </w:r>
          </w:p>
        </w:tc>
      </w:tr>
      <w:tr w:rsidR="00D9333B" w14:paraId="6DE55973" w14:textId="77777777" w:rsidTr="00D9333B">
        <w:tc>
          <w:tcPr>
            <w:tcW w:w="1844" w:type="dxa"/>
            <w:vMerge w:val="restart"/>
            <w:tcBorders>
              <w:top w:val="nil"/>
              <w:left w:val="single" w:sz="4" w:space="0" w:color="FFFFFF"/>
              <w:bottom w:val="nil"/>
              <w:right w:val="single" w:sz="4" w:space="0" w:color="FFFFFF"/>
            </w:tcBorders>
            <w:shd w:val="clear" w:color="auto" w:fill="4F81BD" w:themeFill="accent1"/>
            <w:hideMark/>
          </w:tcPr>
          <w:p w14:paraId="28D87A78" w14:textId="77777777" w:rsidR="00D9333B" w:rsidRDefault="00D9333B" w:rsidP="00D9333B">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51"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vAlign w:val="center"/>
            <w:hideMark/>
          </w:tcPr>
          <w:p w14:paraId="13DF0591"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Researches issues thoroughly, consulting appropriately to gather all information needed on an issue </w:t>
            </w:r>
          </w:p>
        </w:tc>
      </w:tr>
      <w:tr w:rsidR="00D9333B" w14:paraId="7BC7C666" w14:textId="77777777" w:rsidTr="00D9333B">
        <w:tc>
          <w:tcPr>
            <w:tcW w:w="0" w:type="auto"/>
            <w:vMerge/>
            <w:tcBorders>
              <w:top w:val="nil"/>
              <w:left w:val="single" w:sz="4" w:space="0" w:color="FFFFFF"/>
              <w:bottom w:val="nil"/>
              <w:right w:val="single" w:sz="4" w:space="0" w:color="FFFFFF"/>
            </w:tcBorders>
            <w:shd w:val="clear" w:color="auto" w:fill="4F81BD" w:themeFill="accent1"/>
            <w:vAlign w:val="center"/>
            <w:hideMark/>
          </w:tcPr>
          <w:p w14:paraId="12A57F73" w14:textId="77777777" w:rsidR="00D9333B" w:rsidRDefault="00D9333B" w:rsidP="00D9333B">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72171D31"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Understands complex issues quickly, accurately absorbing and evaluating data (including numerical data)</w:t>
            </w:r>
          </w:p>
        </w:tc>
      </w:tr>
      <w:tr w:rsidR="00D9333B" w14:paraId="55E01082" w14:textId="77777777" w:rsidTr="00D9333B">
        <w:tc>
          <w:tcPr>
            <w:tcW w:w="0" w:type="auto"/>
            <w:vMerge/>
            <w:tcBorders>
              <w:top w:val="nil"/>
              <w:left w:val="single" w:sz="4" w:space="0" w:color="FFFFFF"/>
              <w:bottom w:val="nil"/>
              <w:right w:val="single" w:sz="4" w:space="0" w:color="FFFFFF"/>
            </w:tcBorders>
            <w:shd w:val="clear" w:color="auto" w:fill="4F81BD" w:themeFill="accent1"/>
            <w:vAlign w:val="center"/>
            <w:hideMark/>
          </w:tcPr>
          <w:p w14:paraId="3A1342F2" w14:textId="77777777" w:rsidR="00D9333B" w:rsidRDefault="00D9333B" w:rsidP="00D9333B">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0FFC1C8D"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Integrates diverse strands of information, identifying inter-relationships and linkages</w:t>
            </w:r>
          </w:p>
        </w:tc>
      </w:tr>
      <w:tr w:rsidR="00D9333B" w14:paraId="338831E2" w14:textId="77777777" w:rsidTr="00D9333B">
        <w:tc>
          <w:tcPr>
            <w:tcW w:w="0" w:type="auto"/>
            <w:vMerge/>
            <w:tcBorders>
              <w:top w:val="nil"/>
              <w:left w:val="single" w:sz="4" w:space="0" w:color="FFFFFF"/>
              <w:bottom w:val="nil"/>
              <w:right w:val="single" w:sz="4" w:space="0" w:color="FFFFFF"/>
            </w:tcBorders>
            <w:shd w:val="clear" w:color="auto" w:fill="4F81BD" w:themeFill="accent1"/>
            <w:vAlign w:val="center"/>
            <w:hideMark/>
          </w:tcPr>
          <w:p w14:paraId="0FE6296A" w14:textId="77777777" w:rsidR="00D9333B" w:rsidRDefault="00D9333B" w:rsidP="00D9333B">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0BCF875A"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clear, timely and well-grounded decisions on important issues</w:t>
            </w:r>
          </w:p>
        </w:tc>
      </w:tr>
      <w:tr w:rsidR="00D9333B" w14:paraId="025DEA52" w14:textId="77777777" w:rsidTr="00D9333B">
        <w:tc>
          <w:tcPr>
            <w:tcW w:w="0" w:type="auto"/>
            <w:vMerge/>
            <w:tcBorders>
              <w:top w:val="nil"/>
              <w:left w:val="single" w:sz="4" w:space="0" w:color="FFFFFF"/>
              <w:bottom w:val="nil"/>
              <w:right w:val="single" w:sz="4" w:space="0" w:color="FFFFFF"/>
            </w:tcBorders>
            <w:shd w:val="clear" w:color="auto" w:fill="4F81BD" w:themeFill="accent1"/>
            <w:vAlign w:val="center"/>
            <w:hideMark/>
          </w:tcPr>
          <w:p w14:paraId="0AEE68B2" w14:textId="77777777" w:rsidR="00D9333B" w:rsidRDefault="00D9333B" w:rsidP="00D9333B">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773333FA"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Considers the wider implications, agendas and sensitivities within decisions and the impact on a range of stakeholders</w:t>
            </w:r>
          </w:p>
        </w:tc>
      </w:tr>
      <w:tr w:rsidR="00D9333B" w14:paraId="14039365" w14:textId="77777777" w:rsidTr="00D9333B">
        <w:tc>
          <w:tcPr>
            <w:tcW w:w="0" w:type="auto"/>
            <w:vMerge/>
            <w:tcBorders>
              <w:top w:val="nil"/>
              <w:left w:val="single" w:sz="4" w:space="0" w:color="FFFFFF"/>
              <w:bottom w:val="nil"/>
              <w:right w:val="single" w:sz="4" w:space="0" w:color="FFFFFF"/>
            </w:tcBorders>
            <w:shd w:val="clear" w:color="auto" w:fill="4F81BD" w:themeFill="accent1"/>
            <w:vAlign w:val="center"/>
            <w:hideMark/>
          </w:tcPr>
          <w:p w14:paraId="67F2FFDD" w14:textId="77777777" w:rsidR="00D9333B" w:rsidRDefault="00D9333B" w:rsidP="00D9333B">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704EA457"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 firm position on issues s/he considers important</w:t>
            </w:r>
          </w:p>
        </w:tc>
      </w:tr>
      <w:tr w:rsidR="00D9333B" w14:paraId="08B67C76" w14:textId="77777777" w:rsidTr="00D9333B">
        <w:tc>
          <w:tcPr>
            <w:tcW w:w="1844" w:type="dxa"/>
            <w:vMerge w:val="restart"/>
            <w:tcBorders>
              <w:top w:val="nil"/>
              <w:left w:val="nil"/>
              <w:bottom w:val="nil"/>
              <w:right w:val="nil"/>
            </w:tcBorders>
            <w:shd w:val="clear" w:color="auto" w:fill="C0504D"/>
            <w:hideMark/>
          </w:tcPr>
          <w:p w14:paraId="683A51D8" w14:textId="77777777" w:rsidR="00D9333B" w:rsidRDefault="00D9333B" w:rsidP="00D9333B">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51" w:type="dxa"/>
            <w:tcBorders>
              <w:top w:val="single" w:sz="4" w:space="0" w:color="FFFFFF"/>
              <w:left w:val="nil"/>
              <w:bottom w:val="single" w:sz="4" w:space="0" w:color="D99594"/>
              <w:right w:val="single" w:sz="4" w:space="0" w:color="FFFFFF"/>
            </w:tcBorders>
            <w:shd w:val="clear" w:color="auto" w:fill="F2DBDB"/>
            <w:vAlign w:val="center"/>
            <w:hideMark/>
          </w:tcPr>
          <w:p w14:paraId="2062C89A"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responsibility for challenging tasks and delivers on time and to a high standard </w:t>
            </w:r>
          </w:p>
        </w:tc>
      </w:tr>
      <w:tr w:rsidR="00D9333B" w14:paraId="2CAC4BFE" w14:textId="77777777" w:rsidTr="00D9333B">
        <w:tc>
          <w:tcPr>
            <w:tcW w:w="0" w:type="auto"/>
            <w:vMerge/>
            <w:tcBorders>
              <w:top w:val="nil"/>
              <w:left w:val="nil"/>
              <w:bottom w:val="nil"/>
              <w:right w:val="nil"/>
            </w:tcBorders>
            <w:shd w:val="clear" w:color="auto" w:fill="C0504D"/>
            <w:vAlign w:val="center"/>
            <w:hideMark/>
          </w:tcPr>
          <w:p w14:paraId="5BD17D67" w14:textId="77777777" w:rsidR="00D9333B" w:rsidRDefault="00D9333B" w:rsidP="00D9333B">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EC4BDA6"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Plans and prioritises work in terms of importance, timescales and other resource constraints, re-prioritising in light of changing circumstances</w:t>
            </w:r>
          </w:p>
        </w:tc>
      </w:tr>
      <w:tr w:rsidR="00D9333B" w14:paraId="5B6244AB" w14:textId="77777777" w:rsidTr="00D9333B">
        <w:tc>
          <w:tcPr>
            <w:tcW w:w="0" w:type="auto"/>
            <w:vMerge/>
            <w:tcBorders>
              <w:top w:val="nil"/>
              <w:left w:val="nil"/>
              <w:bottom w:val="nil"/>
              <w:right w:val="nil"/>
            </w:tcBorders>
            <w:shd w:val="clear" w:color="auto" w:fill="C0504D"/>
            <w:vAlign w:val="center"/>
            <w:hideMark/>
          </w:tcPr>
          <w:p w14:paraId="68EC1C13" w14:textId="77777777" w:rsidR="00D9333B" w:rsidRDefault="00D9333B" w:rsidP="00D9333B">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44FDE5B6"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quality and efficient customer service is central to the work of the division</w:t>
            </w:r>
          </w:p>
        </w:tc>
      </w:tr>
      <w:tr w:rsidR="00D9333B" w14:paraId="0763D723" w14:textId="77777777" w:rsidTr="00D9333B">
        <w:tc>
          <w:tcPr>
            <w:tcW w:w="0" w:type="auto"/>
            <w:vMerge/>
            <w:tcBorders>
              <w:top w:val="nil"/>
              <w:left w:val="nil"/>
              <w:bottom w:val="nil"/>
              <w:right w:val="nil"/>
            </w:tcBorders>
            <w:shd w:val="clear" w:color="auto" w:fill="C0504D"/>
            <w:vAlign w:val="center"/>
            <w:hideMark/>
          </w:tcPr>
          <w:p w14:paraId="63F12DE2" w14:textId="77777777" w:rsidR="00D9333B" w:rsidRDefault="00D9333B" w:rsidP="00D9333B">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367A282B"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Looks critically at issues to see how things can be done better</w:t>
            </w:r>
          </w:p>
        </w:tc>
      </w:tr>
      <w:tr w:rsidR="00D9333B" w14:paraId="6C31E6D7" w14:textId="77777777" w:rsidTr="00D9333B">
        <w:tc>
          <w:tcPr>
            <w:tcW w:w="0" w:type="auto"/>
            <w:vMerge/>
            <w:tcBorders>
              <w:top w:val="nil"/>
              <w:left w:val="nil"/>
              <w:bottom w:val="nil"/>
              <w:right w:val="nil"/>
            </w:tcBorders>
            <w:shd w:val="clear" w:color="auto" w:fill="C0504D"/>
            <w:vAlign w:val="center"/>
            <w:hideMark/>
          </w:tcPr>
          <w:p w14:paraId="1C410134" w14:textId="77777777" w:rsidR="00D9333B" w:rsidRDefault="00D9333B" w:rsidP="00D9333B">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4D7F72B"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open to new ideas initiatives and creative solutions to problems</w:t>
            </w:r>
          </w:p>
        </w:tc>
      </w:tr>
      <w:tr w:rsidR="00D9333B" w14:paraId="73A95656" w14:textId="77777777" w:rsidTr="00D9333B">
        <w:tc>
          <w:tcPr>
            <w:tcW w:w="0" w:type="auto"/>
            <w:vMerge/>
            <w:tcBorders>
              <w:top w:val="nil"/>
              <w:left w:val="nil"/>
              <w:bottom w:val="nil"/>
              <w:right w:val="nil"/>
            </w:tcBorders>
            <w:shd w:val="clear" w:color="auto" w:fill="C0504D"/>
            <w:vAlign w:val="center"/>
            <w:hideMark/>
          </w:tcPr>
          <w:p w14:paraId="5171A51D" w14:textId="77777777" w:rsidR="00D9333B" w:rsidRDefault="00D9333B" w:rsidP="00D9333B">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FD82FAA"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controls and performance measures are in place to deliver efficient and high value services</w:t>
            </w:r>
          </w:p>
        </w:tc>
      </w:tr>
      <w:tr w:rsidR="00D9333B" w14:paraId="6111A875" w14:textId="77777777" w:rsidTr="00D9333B">
        <w:tc>
          <w:tcPr>
            <w:tcW w:w="0" w:type="auto"/>
            <w:vMerge/>
            <w:tcBorders>
              <w:top w:val="nil"/>
              <w:left w:val="nil"/>
              <w:bottom w:val="nil"/>
              <w:right w:val="nil"/>
            </w:tcBorders>
            <w:shd w:val="clear" w:color="auto" w:fill="C0504D"/>
            <w:vAlign w:val="center"/>
            <w:hideMark/>
          </w:tcPr>
          <w:p w14:paraId="42620951" w14:textId="77777777" w:rsidR="00D9333B" w:rsidRDefault="00D9333B" w:rsidP="00D9333B">
            <w:pPr>
              <w:rPr>
                <w:rFonts w:ascii="Calibri" w:eastAsia="Calibri" w:hAnsi="Calibri" w:cs="Arial"/>
                <w:b/>
                <w:color w:val="FFFFFF"/>
                <w:szCs w:val="32"/>
              </w:rPr>
            </w:pPr>
          </w:p>
        </w:tc>
        <w:tc>
          <w:tcPr>
            <w:tcW w:w="8651" w:type="dxa"/>
            <w:tcBorders>
              <w:top w:val="single" w:sz="4" w:space="0" w:color="D99594"/>
              <w:left w:val="nil"/>
              <w:bottom w:val="single" w:sz="4" w:space="0" w:color="FFFFFF"/>
              <w:right w:val="single" w:sz="4" w:space="0" w:color="FFFFFF"/>
            </w:tcBorders>
            <w:shd w:val="clear" w:color="auto" w:fill="F2DBDB"/>
            <w:vAlign w:val="center"/>
            <w:hideMark/>
          </w:tcPr>
          <w:p w14:paraId="460C4DCE"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Effectively manages multiple projects</w:t>
            </w:r>
          </w:p>
        </w:tc>
      </w:tr>
      <w:tr w:rsidR="00D9333B" w14:paraId="06415331" w14:textId="77777777" w:rsidTr="00D9333B">
        <w:tc>
          <w:tcPr>
            <w:tcW w:w="1844" w:type="dxa"/>
            <w:vMerge w:val="restart"/>
            <w:tcBorders>
              <w:top w:val="nil"/>
              <w:left w:val="nil"/>
              <w:bottom w:val="nil"/>
              <w:right w:val="nil"/>
            </w:tcBorders>
            <w:shd w:val="clear" w:color="auto" w:fill="4BACC6"/>
            <w:hideMark/>
          </w:tcPr>
          <w:p w14:paraId="7D787B6C" w14:textId="77777777" w:rsidR="00D9333B" w:rsidRDefault="00D9333B" w:rsidP="00D9333B">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51" w:type="dxa"/>
            <w:tcBorders>
              <w:top w:val="single" w:sz="4" w:space="0" w:color="FFFFFF"/>
              <w:left w:val="nil"/>
              <w:bottom w:val="single" w:sz="4" w:space="0" w:color="92CDDC"/>
              <w:right w:val="single" w:sz="4" w:space="0" w:color="FFFFFF"/>
            </w:tcBorders>
            <w:shd w:val="clear" w:color="auto" w:fill="C6FAF5"/>
            <w:vAlign w:val="center"/>
            <w:hideMark/>
          </w:tcPr>
          <w:p w14:paraId="1223E628"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in a confident, logical and convincing manner, verbally and in writing </w:t>
            </w:r>
          </w:p>
        </w:tc>
      </w:tr>
      <w:tr w:rsidR="00D9333B" w14:paraId="156B3F8D" w14:textId="77777777" w:rsidTr="00D9333B">
        <w:tc>
          <w:tcPr>
            <w:tcW w:w="0" w:type="auto"/>
            <w:vMerge/>
            <w:tcBorders>
              <w:top w:val="nil"/>
              <w:left w:val="nil"/>
              <w:bottom w:val="nil"/>
              <w:right w:val="nil"/>
            </w:tcBorders>
            <w:shd w:val="clear" w:color="auto" w:fill="4BACC6"/>
            <w:vAlign w:val="center"/>
            <w:hideMark/>
          </w:tcPr>
          <w:p w14:paraId="13213D4B" w14:textId="77777777" w:rsidR="00D9333B" w:rsidRDefault="00D9333B" w:rsidP="00D9333B">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7D392C73"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D9333B" w14:paraId="39FE0FFC" w14:textId="77777777" w:rsidTr="00D9333B">
        <w:tc>
          <w:tcPr>
            <w:tcW w:w="0" w:type="auto"/>
            <w:vMerge/>
            <w:tcBorders>
              <w:top w:val="nil"/>
              <w:left w:val="nil"/>
              <w:bottom w:val="nil"/>
              <w:right w:val="nil"/>
            </w:tcBorders>
            <w:shd w:val="clear" w:color="auto" w:fill="4BACC6"/>
            <w:vAlign w:val="center"/>
            <w:hideMark/>
          </w:tcPr>
          <w:p w14:paraId="4E71BCCB" w14:textId="77777777" w:rsidR="00D9333B" w:rsidRDefault="00D9333B" w:rsidP="00D9333B">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7C6496E7"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Promotes teamwork within the section, but also works effectively on projects across Departments/ Sectors</w:t>
            </w:r>
          </w:p>
        </w:tc>
      </w:tr>
      <w:tr w:rsidR="00D9333B" w14:paraId="77A4A93F" w14:textId="77777777" w:rsidTr="00D9333B">
        <w:tc>
          <w:tcPr>
            <w:tcW w:w="0" w:type="auto"/>
            <w:vMerge/>
            <w:tcBorders>
              <w:top w:val="nil"/>
              <w:left w:val="nil"/>
              <w:bottom w:val="nil"/>
              <w:right w:val="nil"/>
            </w:tcBorders>
            <w:shd w:val="clear" w:color="auto" w:fill="4BACC6"/>
            <w:vAlign w:val="center"/>
            <w:hideMark/>
          </w:tcPr>
          <w:p w14:paraId="62B7F7F5" w14:textId="77777777" w:rsidR="00D9333B" w:rsidRDefault="00D9333B" w:rsidP="00D9333B">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46B061CC"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Maintains poise and control when working to influence others</w:t>
            </w:r>
          </w:p>
        </w:tc>
      </w:tr>
      <w:tr w:rsidR="00D9333B" w14:paraId="01E260E8" w14:textId="77777777" w:rsidTr="00D9333B">
        <w:tc>
          <w:tcPr>
            <w:tcW w:w="0" w:type="auto"/>
            <w:vMerge/>
            <w:tcBorders>
              <w:top w:val="nil"/>
              <w:left w:val="nil"/>
              <w:bottom w:val="nil"/>
              <w:right w:val="nil"/>
            </w:tcBorders>
            <w:shd w:val="clear" w:color="auto" w:fill="4BACC6"/>
            <w:vAlign w:val="center"/>
            <w:hideMark/>
          </w:tcPr>
          <w:p w14:paraId="02FDC370" w14:textId="77777777" w:rsidR="00D9333B" w:rsidRDefault="00D9333B" w:rsidP="00D9333B">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5C3F4261"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Instils a strong focus on Customer Service in his/her area</w:t>
            </w:r>
          </w:p>
        </w:tc>
      </w:tr>
      <w:tr w:rsidR="00D9333B" w14:paraId="4671BAC5" w14:textId="77777777" w:rsidTr="00D9333B">
        <w:tc>
          <w:tcPr>
            <w:tcW w:w="0" w:type="auto"/>
            <w:vMerge/>
            <w:tcBorders>
              <w:top w:val="nil"/>
              <w:left w:val="nil"/>
              <w:bottom w:val="nil"/>
              <w:right w:val="nil"/>
            </w:tcBorders>
            <w:shd w:val="clear" w:color="auto" w:fill="4BACC6"/>
            <w:vAlign w:val="center"/>
            <w:hideMark/>
          </w:tcPr>
          <w:p w14:paraId="64AC4A58" w14:textId="77777777" w:rsidR="00D9333B" w:rsidRDefault="00D9333B" w:rsidP="00D9333B">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40ACF64D"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Develops and maintains a network of contacts to facilitate problem solving or information sharing</w:t>
            </w:r>
          </w:p>
        </w:tc>
      </w:tr>
      <w:tr w:rsidR="00D9333B" w14:paraId="5E3B119A" w14:textId="77777777" w:rsidTr="00D9333B">
        <w:tc>
          <w:tcPr>
            <w:tcW w:w="0" w:type="auto"/>
            <w:vMerge/>
            <w:tcBorders>
              <w:top w:val="nil"/>
              <w:left w:val="nil"/>
              <w:bottom w:val="nil"/>
              <w:right w:val="nil"/>
            </w:tcBorders>
            <w:shd w:val="clear" w:color="auto" w:fill="4BACC6"/>
            <w:vAlign w:val="center"/>
            <w:hideMark/>
          </w:tcPr>
          <w:p w14:paraId="1416E665" w14:textId="77777777" w:rsidR="00D9333B" w:rsidRDefault="00D9333B" w:rsidP="00D9333B">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4D916777"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Engages effectively with a range of stakeholders, including members of the public, Public Service Colleagues and the political system</w:t>
            </w:r>
          </w:p>
        </w:tc>
      </w:tr>
      <w:tr w:rsidR="00D9333B" w14:paraId="39D9670A" w14:textId="77777777" w:rsidTr="00D9333B">
        <w:trPr>
          <w:trHeight w:val="547"/>
        </w:trPr>
        <w:tc>
          <w:tcPr>
            <w:tcW w:w="1844" w:type="dxa"/>
            <w:vMerge w:val="restart"/>
            <w:tcBorders>
              <w:top w:val="nil"/>
              <w:left w:val="single" w:sz="4" w:space="0" w:color="FFFFFF"/>
              <w:bottom w:val="single" w:sz="4" w:space="0" w:color="FFFFFF"/>
              <w:right w:val="single" w:sz="4" w:space="0" w:color="FFFFFF"/>
            </w:tcBorders>
            <w:shd w:val="clear" w:color="auto" w:fill="9BBB59"/>
            <w:hideMark/>
          </w:tcPr>
          <w:p w14:paraId="1B1F24D4" w14:textId="77777777" w:rsidR="00D9333B" w:rsidRDefault="00D9333B" w:rsidP="00D9333B">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51"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14D4915D"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the team and how they fit into the work of the unit and Department/ Organisation</w:t>
            </w:r>
          </w:p>
        </w:tc>
      </w:tr>
      <w:tr w:rsidR="00D9333B" w14:paraId="73F8628C" w14:textId="77777777" w:rsidTr="00D9333B">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6452C4B2" w14:textId="77777777" w:rsidR="00D9333B" w:rsidRDefault="00D9333B" w:rsidP="00D9333B">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5650C73D"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D9333B" w14:paraId="22B85D9E" w14:textId="77777777" w:rsidTr="00D9333B">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1AE98A93" w14:textId="77777777" w:rsidR="00D9333B" w:rsidRDefault="00D9333B" w:rsidP="00D9333B">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0C75EAAB"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considered an expert by stakeholders in own field/ area</w:t>
            </w:r>
          </w:p>
        </w:tc>
      </w:tr>
      <w:tr w:rsidR="00D9333B" w14:paraId="20A6F549" w14:textId="77777777" w:rsidTr="00D9333B">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15EC326B" w14:textId="77777777" w:rsidR="00D9333B" w:rsidRDefault="00D9333B" w:rsidP="00D9333B">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2156F94E"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focused on self-development, seeking feedback and opportunities for growth to help carry out the specific requirements of the role</w:t>
            </w:r>
          </w:p>
        </w:tc>
      </w:tr>
      <w:tr w:rsidR="00D9333B" w14:paraId="2B8904B7" w14:textId="77777777" w:rsidTr="00D9333B">
        <w:tc>
          <w:tcPr>
            <w:tcW w:w="1844"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401CC417" w14:textId="77777777" w:rsidR="00D9333B" w:rsidRDefault="00D9333B" w:rsidP="00D9333B">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51"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2A9B86A4"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self-motivated and shows a desire to continuously perform at a high level</w:t>
            </w:r>
          </w:p>
        </w:tc>
      </w:tr>
      <w:tr w:rsidR="00D9333B" w14:paraId="03246F41" w14:textId="77777777" w:rsidTr="00D9333B">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4286B0BB" w14:textId="77777777" w:rsidR="00D9333B" w:rsidRDefault="00D9333B" w:rsidP="00D9333B">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4436BE04"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honest and trustworthy and can be relied upon</w:t>
            </w:r>
          </w:p>
        </w:tc>
      </w:tr>
      <w:tr w:rsidR="00D9333B" w14:paraId="27854DE6" w14:textId="77777777" w:rsidTr="00D9333B">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27CCD540" w14:textId="77777777" w:rsidR="00D9333B" w:rsidRDefault="00D9333B" w:rsidP="00D9333B">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781DBA69"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the citizen is at the heart of all services provided</w:t>
            </w:r>
          </w:p>
        </w:tc>
      </w:tr>
      <w:tr w:rsidR="00D9333B" w14:paraId="5AD4D403" w14:textId="77777777" w:rsidTr="00D9333B">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400A3EDB" w14:textId="77777777" w:rsidR="00D9333B" w:rsidRDefault="00D9333B" w:rsidP="00D9333B">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641A2A47" w14:textId="77777777" w:rsidR="00D9333B" w:rsidRDefault="00D9333B" w:rsidP="00D9333B">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Through leading by example, fosters the highest standards of ethics and integrity</w:t>
            </w:r>
          </w:p>
        </w:tc>
      </w:tr>
    </w:tbl>
    <w:p w14:paraId="63FC195A" w14:textId="4A96732F" w:rsidR="007E6AE4" w:rsidRPr="00D75834" w:rsidRDefault="00D9333B" w:rsidP="00D9333B">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D9333B">
        <w:rPr>
          <w:rFonts w:asciiTheme="minorHAnsi" w:eastAsia="Calibri" w:hAnsiTheme="minorHAnsi" w:cstheme="minorHAnsi"/>
          <w:b/>
          <w:color w:val="000000" w:themeColor="text1"/>
          <w:sz w:val="32"/>
          <w:szCs w:val="32"/>
        </w:rPr>
        <w:lastRenderedPageBreak/>
        <w:t>Finance Manager – Financial Control</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7B65266D" w:rsidR="00DD114E" w:rsidRPr="00D75834" w:rsidRDefault="00D9333B"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D9333B">
        <w:rPr>
          <w:rFonts w:asciiTheme="minorHAnsi" w:eastAsia="Calibri" w:hAnsiTheme="minorHAnsi" w:cstheme="minorHAnsi"/>
          <w:b/>
          <w:color w:val="000000" w:themeColor="text1"/>
          <w:sz w:val="32"/>
          <w:szCs w:val="32"/>
          <w:lang w:val="en-IE"/>
        </w:rPr>
        <w:lastRenderedPageBreak/>
        <w:t>Finance Manager – Financial Control</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1E345952" w:rsidR="001446E3" w:rsidRPr="0031357E" w:rsidRDefault="0090096C"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75929A6C" w:rsidR="001446E3" w:rsidRPr="00D75834" w:rsidRDefault="0090096C" w:rsidP="0031357E">
            <w:pPr>
              <w:spacing w:before="240" w:line="360" w:lineRule="auto"/>
              <w:ind w:right="-32"/>
              <w:rPr>
                <w:rFonts w:asciiTheme="minorHAnsi" w:eastAsiaTheme="minorHAnsi" w:hAnsiTheme="minorHAnsi" w:cstheme="minorHAnsi"/>
                <w:sz w:val="22"/>
                <w:szCs w:val="22"/>
                <w:lang w:val="en-IE" w:eastAsia="en-US"/>
              </w:rPr>
            </w:pPr>
            <w:r>
              <w:rPr>
                <w:rFonts w:asciiTheme="minorHAnsi" w:eastAsiaTheme="minorHAnsi" w:hAnsiTheme="minorHAnsi" w:cstheme="minorHAnsi"/>
                <w:b/>
                <w:color w:val="FFFFFF" w:themeColor="background1"/>
                <w:sz w:val="22"/>
                <w:szCs w:val="22"/>
                <w:lang w:val="en-IE" w:eastAsia="en-US"/>
              </w:rPr>
              <w:t>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6E4A7D62" w:rsidR="001446E3" w:rsidRPr="000F2327" w:rsidRDefault="0090096C" w:rsidP="00F5385D">
            <w:pPr>
              <w:spacing w:before="240" w:line="360" w:lineRule="auto"/>
              <w:ind w:right="-32"/>
              <w:rPr>
                <w:rFonts w:asciiTheme="minorHAnsi" w:eastAsiaTheme="minorHAnsi" w:hAnsiTheme="minorHAnsi" w:cstheme="minorHAnsi"/>
                <w:color w:val="000000"/>
                <w:sz w:val="22"/>
                <w:szCs w:val="22"/>
                <w:lang w:val="en-IE" w:eastAsia="en-US"/>
              </w:rPr>
            </w:pPr>
            <w:r>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10313B0E" w:rsidR="00F5385D" w:rsidRPr="000F2327" w:rsidRDefault="0090096C" w:rsidP="00F5385D">
                  <w:pPr>
                    <w:spacing w:before="240" w:line="360" w:lineRule="auto"/>
                    <w:ind w:right="-32"/>
                    <w:rPr>
                      <w:rFonts w:asciiTheme="minorHAnsi" w:eastAsiaTheme="minorHAnsi" w:hAnsiTheme="minorHAnsi" w:cstheme="minorHAnsi"/>
                      <w:b/>
                      <w:sz w:val="22"/>
                      <w:szCs w:val="22"/>
                      <w:lang w:val="en-IE" w:eastAsia="en-US"/>
                    </w:rPr>
                  </w:pPr>
                  <w:r>
                    <w:rPr>
                      <w:rFonts w:asciiTheme="minorHAnsi" w:eastAsiaTheme="minorHAnsi" w:hAnsiTheme="minorHAnsi" w:cstheme="minorHAnsi"/>
                      <w:b/>
                      <w:color w:val="FFFFFF" w:themeColor="background1"/>
                      <w:sz w:val="22"/>
                      <w:szCs w:val="22"/>
                      <w:lang w:val="en-IE"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0DBDCD22" w:rsidR="001446E3" w:rsidRPr="000F2327" w:rsidRDefault="0090096C" w:rsidP="00F5385D">
            <w:pPr>
              <w:spacing w:before="240" w:line="360" w:lineRule="auto"/>
              <w:ind w:right="-32"/>
              <w:rPr>
                <w:rFonts w:asciiTheme="minorHAnsi" w:hAnsiTheme="minorHAnsi" w:cstheme="minorHAnsi"/>
                <w:b/>
                <w:color w:val="000000"/>
                <w:sz w:val="22"/>
                <w:szCs w:val="22"/>
              </w:rPr>
            </w:pPr>
            <w:r>
              <w:rPr>
                <w:rFonts w:asciiTheme="minorHAnsi" w:eastAsiaTheme="minorHAnsi" w:hAnsiTheme="minorHAnsi" w:cstheme="minorHAnsi"/>
                <w:b/>
                <w:color w:val="FFFFFF" w:themeColor="background1"/>
                <w:sz w:val="22"/>
                <w:szCs w:val="22"/>
                <w:lang w:val="en-IE" w:eastAsia="en-US"/>
              </w:rPr>
              <w:t>Specialist Knowledge, Expertise &amp;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296D" w14:textId="77777777" w:rsidR="00DA0B2D" w:rsidRDefault="00DA0B2D" w:rsidP="00584379">
    <w:pPr>
      <w:jc w:val="center"/>
      <w:rPr>
        <w:b/>
        <w:spacing w:val="-2"/>
        <w:sz w:val="16"/>
        <w:szCs w:val="16"/>
        <w:lang w:val="en-IE"/>
      </w:rPr>
    </w:pPr>
    <w:bookmarkStart w:id="0" w:name="_Hlk179193392"/>
    <w:r w:rsidRPr="00DA0B2D">
      <w:rPr>
        <w:b/>
        <w:spacing w:val="-2"/>
        <w:sz w:val="16"/>
        <w:szCs w:val="16"/>
        <w:lang w:val="en-IE"/>
      </w:rPr>
      <w:t>Finance Manager – Financial Control</w:t>
    </w:r>
  </w:p>
  <w:bookmarkEnd w:id="0"/>
  <w:p w14:paraId="6E9B1E0B" w14:textId="0D73A8F3"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EF67CD1"/>
    <w:multiLevelType w:val="hybridMultilevel"/>
    <w:tmpl w:val="E9F2672A"/>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019292F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7210BFC"/>
    <w:multiLevelType w:val="hybridMultilevel"/>
    <w:tmpl w:val="C9A2CA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86A5BD0"/>
    <w:multiLevelType w:val="hybridMultilevel"/>
    <w:tmpl w:val="0CE627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2005813260">
    <w:abstractNumId w:val="7"/>
  </w:num>
  <w:num w:numId="2" w16cid:durableId="135342336">
    <w:abstractNumId w:val="21"/>
  </w:num>
  <w:num w:numId="3" w16cid:durableId="11490085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421346">
    <w:abstractNumId w:val="19"/>
  </w:num>
  <w:num w:numId="5" w16cid:durableId="254871952">
    <w:abstractNumId w:val="33"/>
  </w:num>
  <w:num w:numId="6" w16cid:durableId="2008555467">
    <w:abstractNumId w:val="16"/>
    <w:lvlOverride w:ilvl="0">
      <w:startOverride w:val="1"/>
    </w:lvlOverride>
    <w:lvlOverride w:ilvl="1"/>
    <w:lvlOverride w:ilvl="2"/>
    <w:lvlOverride w:ilvl="3"/>
    <w:lvlOverride w:ilvl="4"/>
    <w:lvlOverride w:ilvl="5"/>
    <w:lvlOverride w:ilvl="6"/>
    <w:lvlOverride w:ilvl="7"/>
    <w:lvlOverride w:ilvl="8"/>
  </w:num>
  <w:num w:numId="7" w16cid:durableId="281766607">
    <w:abstractNumId w:val="20"/>
  </w:num>
  <w:num w:numId="8" w16cid:durableId="660431149">
    <w:abstractNumId w:val="6"/>
  </w:num>
  <w:num w:numId="9" w16cid:durableId="1481733614">
    <w:abstractNumId w:val="5"/>
  </w:num>
  <w:num w:numId="10" w16cid:durableId="212353026">
    <w:abstractNumId w:val="38"/>
  </w:num>
  <w:num w:numId="11" w16cid:durableId="1787773145">
    <w:abstractNumId w:val="43"/>
  </w:num>
  <w:num w:numId="12" w16cid:durableId="523329621">
    <w:abstractNumId w:val="36"/>
  </w:num>
  <w:num w:numId="13" w16cid:durableId="1803496268">
    <w:abstractNumId w:val="2"/>
  </w:num>
  <w:num w:numId="14" w16cid:durableId="1223297725">
    <w:abstractNumId w:val="9"/>
  </w:num>
  <w:num w:numId="15" w16cid:durableId="1321344858">
    <w:abstractNumId w:val="22"/>
  </w:num>
  <w:num w:numId="16" w16cid:durableId="669143665">
    <w:abstractNumId w:val="31"/>
  </w:num>
  <w:num w:numId="17" w16cid:durableId="1925842685">
    <w:abstractNumId w:val="24"/>
  </w:num>
  <w:num w:numId="18" w16cid:durableId="1214464360">
    <w:abstractNumId w:val="15"/>
  </w:num>
  <w:num w:numId="19" w16cid:durableId="986938087">
    <w:abstractNumId w:val="8"/>
  </w:num>
  <w:num w:numId="20" w16cid:durableId="1106387029">
    <w:abstractNumId w:val="35"/>
  </w:num>
  <w:num w:numId="21" w16cid:durableId="1105929041">
    <w:abstractNumId w:val="37"/>
  </w:num>
  <w:num w:numId="22" w16cid:durableId="1986156827">
    <w:abstractNumId w:val="29"/>
  </w:num>
  <w:num w:numId="23" w16cid:durableId="2095857716">
    <w:abstractNumId w:val="30"/>
  </w:num>
  <w:num w:numId="24" w16cid:durableId="1357543643">
    <w:abstractNumId w:val="14"/>
  </w:num>
  <w:num w:numId="25" w16cid:durableId="1236476571">
    <w:abstractNumId w:val="17"/>
  </w:num>
  <w:num w:numId="26" w16cid:durableId="2040006557">
    <w:abstractNumId w:val="23"/>
  </w:num>
  <w:num w:numId="27" w16cid:durableId="18383003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0529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1550221">
    <w:abstractNumId w:val="13"/>
  </w:num>
  <w:num w:numId="30" w16cid:durableId="483358918">
    <w:abstractNumId w:val="0"/>
  </w:num>
  <w:num w:numId="31" w16cid:durableId="592007081">
    <w:abstractNumId w:val="10"/>
  </w:num>
  <w:num w:numId="32" w16cid:durableId="1251550845">
    <w:abstractNumId w:val="11"/>
  </w:num>
  <w:num w:numId="33" w16cid:durableId="488637485">
    <w:abstractNumId w:val="23"/>
  </w:num>
  <w:num w:numId="34" w16cid:durableId="1818955819">
    <w:abstractNumId w:val="18"/>
  </w:num>
  <w:num w:numId="35" w16cid:durableId="904799427">
    <w:abstractNumId w:val="3"/>
  </w:num>
  <w:num w:numId="36" w16cid:durableId="1359548936">
    <w:abstractNumId w:val="1"/>
  </w:num>
  <w:num w:numId="37" w16cid:durableId="73550800">
    <w:abstractNumId w:val="32"/>
  </w:num>
  <w:num w:numId="38" w16cid:durableId="463699163">
    <w:abstractNumId w:val="40"/>
  </w:num>
  <w:num w:numId="39" w16cid:durableId="1364481723">
    <w:abstractNumId w:val="26"/>
  </w:num>
  <w:num w:numId="40" w16cid:durableId="8796569">
    <w:abstractNumId w:val="4"/>
  </w:num>
  <w:num w:numId="41" w16cid:durableId="115947754">
    <w:abstractNumId w:val="34"/>
  </w:num>
  <w:num w:numId="42" w16cid:durableId="342557244">
    <w:abstractNumId w:val="39"/>
  </w:num>
  <w:num w:numId="43" w16cid:durableId="1249269158">
    <w:abstractNumId w:val="27"/>
  </w:num>
  <w:num w:numId="44" w16cid:durableId="1405295383">
    <w:abstractNumId w:val="25"/>
  </w:num>
  <w:num w:numId="45" w16cid:durableId="673534080">
    <w:abstractNumId w:val="44"/>
  </w:num>
  <w:num w:numId="46" w16cid:durableId="1718623754">
    <w:abstractNumId w:val="41"/>
  </w:num>
  <w:num w:numId="47" w16cid:durableId="1273324045">
    <w:abstractNumId w:val="42"/>
  </w:num>
  <w:num w:numId="48" w16cid:durableId="85226169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49FD"/>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956CD"/>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3AAC"/>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136"/>
    <w:rsid w:val="006E2545"/>
    <w:rsid w:val="006E34B0"/>
    <w:rsid w:val="006E3AD8"/>
    <w:rsid w:val="006E472F"/>
    <w:rsid w:val="006F2FAC"/>
    <w:rsid w:val="006F3894"/>
    <w:rsid w:val="006F69A7"/>
    <w:rsid w:val="006F6F6F"/>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663D1"/>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096C"/>
    <w:rsid w:val="0090181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33B"/>
    <w:rsid w:val="00D934AE"/>
    <w:rsid w:val="00D937D2"/>
    <w:rsid w:val="00D9473A"/>
    <w:rsid w:val="00D975E2"/>
    <w:rsid w:val="00DA0B2D"/>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2418</Words>
  <Characters>15007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17391</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3</cp:revision>
  <cp:lastPrinted>2020-02-17T16:01:00Z</cp:lastPrinted>
  <dcterms:created xsi:type="dcterms:W3CDTF">2024-10-07T10:40:00Z</dcterms:created>
  <dcterms:modified xsi:type="dcterms:W3CDTF">2024-10-09T09:42:00Z</dcterms:modified>
</cp:coreProperties>
</file>