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05FE5647" w:rsidR="00F24B7E" w:rsidRPr="00D75834" w:rsidRDefault="006A40C6"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Senior HR Executive</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2C6C09A6"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6A40C6" w:rsidRPr="006A40C6">
              <w:rPr>
                <w:rFonts w:ascii="Calibri" w:hAnsi="Calibri" w:cs="Arial"/>
                <w:bCs/>
                <w:color w:val="000000" w:themeColor="text1"/>
                <w:sz w:val="22"/>
                <w:szCs w:val="22"/>
              </w:rPr>
              <w:t>Senior HR Executive</w:t>
            </w:r>
          </w:p>
          <w:p w14:paraId="55A974E1" w14:textId="137A8E36"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A40C6">
              <w:rPr>
                <w:rFonts w:ascii="Calibri" w:hAnsi="Calibri" w:cs="Arial"/>
                <w:bCs/>
                <w:color w:val="000000" w:themeColor="text1"/>
                <w:sz w:val="22"/>
                <w:szCs w:val="22"/>
              </w:rPr>
              <w:t>Higher Executive Officer</w:t>
            </w:r>
          </w:p>
          <w:p w14:paraId="60F5C90F" w14:textId="6E3B170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A40C6">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6DCCD52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6A40C6">
              <w:rPr>
                <w:rFonts w:ascii="Calibri" w:hAnsi="Calibri" w:cs="Arial"/>
                <w:color w:val="000000" w:themeColor="text1"/>
                <w:sz w:val="22"/>
                <w:szCs w:val="22"/>
              </w:rPr>
              <w:t>Head of H</w:t>
            </w:r>
            <w:r w:rsidR="00BC4492">
              <w:rPr>
                <w:rFonts w:ascii="Calibri" w:hAnsi="Calibri" w:cs="Arial"/>
                <w:color w:val="000000" w:themeColor="text1"/>
                <w:sz w:val="22"/>
                <w:szCs w:val="22"/>
              </w:rPr>
              <w:t>uman Resources</w:t>
            </w:r>
          </w:p>
          <w:p w14:paraId="4CADC02C" w14:textId="77777777" w:rsidR="006A40C6" w:rsidRPr="00C05AE1" w:rsidRDefault="0080272F" w:rsidP="006A40C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A40C6"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40B23A5E" w14:textId="77777777" w:rsidR="006A40C6" w:rsidRDefault="006A40C6" w:rsidP="006A40C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315B5061"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6A40C6" w:rsidRPr="003D7FF8">
              <w:rPr>
                <w:rFonts w:asciiTheme="minorHAnsi" w:eastAsiaTheme="minorHAnsi" w:hAnsiTheme="minorHAnsi" w:cstheme="minorBidi"/>
                <w:color w:val="000000" w:themeColor="text1"/>
                <w:sz w:val="22"/>
                <w:szCs w:val="22"/>
                <w:lang w:val="en-IE" w:eastAsia="en-US"/>
              </w:rPr>
              <w:t>€5</w:t>
            </w:r>
            <w:r w:rsidR="006A40C6">
              <w:rPr>
                <w:rFonts w:asciiTheme="minorHAnsi" w:eastAsiaTheme="minorHAnsi" w:hAnsiTheme="minorHAnsi" w:cstheme="minorBidi"/>
                <w:color w:val="000000" w:themeColor="text1"/>
                <w:sz w:val="22"/>
                <w:szCs w:val="22"/>
                <w:lang w:val="en-IE" w:eastAsia="en-US"/>
              </w:rPr>
              <w:t>7</w:t>
            </w:r>
            <w:r w:rsidR="006A40C6" w:rsidRPr="003D7FF8">
              <w:rPr>
                <w:rFonts w:asciiTheme="minorHAnsi" w:eastAsiaTheme="minorHAnsi" w:hAnsiTheme="minorHAnsi" w:cstheme="minorBidi"/>
                <w:color w:val="000000" w:themeColor="text1"/>
                <w:sz w:val="22"/>
                <w:szCs w:val="22"/>
                <w:lang w:val="en-IE" w:eastAsia="en-US"/>
              </w:rPr>
              <w:t>,</w:t>
            </w:r>
            <w:r w:rsidR="006A40C6">
              <w:rPr>
                <w:rFonts w:asciiTheme="minorHAnsi" w:eastAsiaTheme="minorHAnsi" w:hAnsiTheme="minorHAnsi" w:cstheme="minorBidi"/>
                <w:color w:val="000000" w:themeColor="text1"/>
                <w:sz w:val="22"/>
                <w:szCs w:val="22"/>
                <w:lang w:val="en-IE" w:eastAsia="en-US"/>
              </w:rPr>
              <w:t>122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5AB5D1B"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6A40C6">
              <w:rPr>
                <w:rFonts w:ascii="Calibri" w:hAnsi="Calibri"/>
                <w:b/>
                <w:spacing w:val="-2"/>
                <w:sz w:val="22"/>
                <w:szCs w:val="22"/>
              </w:rPr>
              <w:t>1</w:t>
            </w:r>
            <w:r w:rsidR="006A40C6" w:rsidRPr="003D7FF8">
              <w:rPr>
                <w:rFonts w:ascii="Calibri" w:hAnsi="Calibri"/>
                <w:b/>
                <w:spacing w:val="-2"/>
                <w:sz w:val="22"/>
                <w:szCs w:val="22"/>
                <w:vertAlign w:val="superscript"/>
              </w:rPr>
              <w:t>st</w:t>
            </w:r>
            <w:r w:rsidR="006A40C6">
              <w:rPr>
                <w:rFonts w:ascii="Calibri" w:hAnsi="Calibri"/>
                <w:b/>
                <w:spacing w:val="-2"/>
                <w:sz w:val="22"/>
                <w:szCs w:val="22"/>
              </w:rPr>
              <w:t xml:space="preserve"> November 2024</w:t>
            </w:r>
          </w:p>
          <w:p w14:paraId="049439F1" w14:textId="3822B01A"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6A40C6" w:rsidRPr="006A40C6">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EC69E5" w:rsidRDefault="00B72EB2" w:rsidP="00EC69E5">
      <w:pPr>
        <w:suppressAutoHyphens/>
        <w:spacing w:line="360" w:lineRule="auto"/>
        <w:ind w:right="-32"/>
        <w:jc w:val="both"/>
        <w:rPr>
          <w:rFonts w:asciiTheme="minorHAnsi" w:hAnsiTheme="minorHAnsi" w:cstheme="minorHAnsi"/>
          <w:color w:val="000000" w:themeColor="text1"/>
          <w:spacing w:val="-2"/>
          <w:lang w:val="en-IE"/>
        </w:rPr>
      </w:pPr>
    </w:p>
    <w:p w14:paraId="5C16A232" w14:textId="77777777" w:rsidR="00534C6C" w:rsidRPr="00EC69E5" w:rsidRDefault="00534C6C" w:rsidP="00DC7AB6">
      <w:pPr>
        <w:spacing w:line="360" w:lineRule="auto"/>
        <w:ind w:right="-32"/>
        <w:jc w:val="both"/>
        <w:rPr>
          <w:rFonts w:asciiTheme="minorHAnsi" w:hAnsiTheme="minorHAnsi" w:cstheme="minorHAnsi"/>
          <w:b/>
          <w:color w:val="000000" w:themeColor="text1"/>
          <w:sz w:val="24"/>
          <w:szCs w:val="26"/>
          <w:lang w:val="en-IE"/>
        </w:rPr>
      </w:pPr>
      <w:r w:rsidRPr="00EC69E5">
        <w:rPr>
          <w:rFonts w:asciiTheme="minorHAnsi" w:hAnsiTheme="minorHAnsi" w:cstheme="minorHAnsi"/>
          <w:b/>
          <w:color w:val="000000" w:themeColor="text1"/>
          <w:sz w:val="24"/>
          <w:szCs w:val="26"/>
          <w:lang w:val="en-IE"/>
        </w:rPr>
        <w:t>O</w:t>
      </w:r>
      <w:r w:rsidR="00016D42" w:rsidRPr="00EC69E5">
        <w:rPr>
          <w:rFonts w:asciiTheme="minorHAnsi" w:hAnsiTheme="minorHAnsi" w:cstheme="minorHAnsi"/>
          <w:b/>
          <w:color w:val="000000" w:themeColor="text1"/>
          <w:sz w:val="24"/>
          <w:szCs w:val="26"/>
          <w:lang w:val="en-IE"/>
        </w:rPr>
        <w:t>verview of the N</w:t>
      </w:r>
      <w:r w:rsidR="00A6561C" w:rsidRPr="00EC69E5">
        <w:rPr>
          <w:rFonts w:asciiTheme="minorHAnsi" w:hAnsiTheme="minorHAnsi" w:cstheme="minorHAnsi"/>
          <w:b/>
          <w:color w:val="000000" w:themeColor="text1"/>
          <w:sz w:val="24"/>
          <w:szCs w:val="26"/>
          <w:lang w:val="en-IE"/>
        </w:rPr>
        <w:t xml:space="preserve">ational </w:t>
      </w:r>
      <w:r w:rsidR="00016D42" w:rsidRPr="00EC69E5">
        <w:rPr>
          <w:rFonts w:asciiTheme="minorHAnsi" w:hAnsiTheme="minorHAnsi" w:cstheme="minorHAnsi"/>
          <w:b/>
          <w:color w:val="000000" w:themeColor="text1"/>
          <w:sz w:val="24"/>
          <w:szCs w:val="26"/>
          <w:lang w:val="en-IE"/>
        </w:rPr>
        <w:t>T</w:t>
      </w:r>
      <w:r w:rsidR="00A6561C" w:rsidRPr="00EC69E5">
        <w:rPr>
          <w:rFonts w:asciiTheme="minorHAnsi" w:hAnsiTheme="minorHAnsi" w:cstheme="minorHAnsi"/>
          <w:b/>
          <w:color w:val="000000" w:themeColor="text1"/>
          <w:sz w:val="24"/>
          <w:szCs w:val="26"/>
          <w:lang w:val="en-IE"/>
        </w:rPr>
        <w:t xml:space="preserve">ransport </w:t>
      </w:r>
      <w:r w:rsidR="00016D42" w:rsidRPr="00EC69E5">
        <w:rPr>
          <w:rFonts w:asciiTheme="minorHAnsi" w:hAnsiTheme="minorHAnsi" w:cstheme="minorHAnsi"/>
          <w:b/>
          <w:color w:val="000000" w:themeColor="text1"/>
          <w:sz w:val="24"/>
          <w:szCs w:val="26"/>
          <w:lang w:val="en-IE"/>
        </w:rPr>
        <w:t>A</w:t>
      </w:r>
      <w:r w:rsidR="00A6561C" w:rsidRPr="00EC69E5">
        <w:rPr>
          <w:rFonts w:asciiTheme="minorHAnsi" w:hAnsiTheme="minorHAnsi" w:cstheme="minorHAnsi"/>
          <w:b/>
          <w:color w:val="000000" w:themeColor="text1"/>
          <w:sz w:val="24"/>
          <w:szCs w:val="26"/>
          <w:lang w:val="en-IE"/>
        </w:rPr>
        <w:t>uthority</w:t>
      </w:r>
      <w:r w:rsidRPr="00EC69E5">
        <w:rPr>
          <w:rFonts w:asciiTheme="minorHAnsi" w:hAnsiTheme="minorHAnsi" w:cstheme="minorHAnsi"/>
          <w:b/>
          <w:color w:val="000000" w:themeColor="text1"/>
          <w:sz w:val="24"/>
          <w:szCs w:val="26"/>
          <w:lang w:val="en-IE"/>
        </w:rPr>
        <w:t xml:space="preserve"> </w:t>
      </w:r>
    </w:p>
    <w:p w14:paraId="6B5943AF" w14:textId="77777777" w:rsidR="00534C6C" w:rsidRPr="00EC69E5" w:rsidRDefault="00534C6C" w:rsidP="00DC7AB6">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EC69E5">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EC69E5" w:rsidRDefault="00534C6C" w:rsidP="00DC7AB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EC69E5" w:rsidRDefault="00534C6C" w:rsidP="00DC7AB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EC69E5" w:rsidRDefault="00534C6C" w:rsidP="00BC449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Strategic planning of transport;</w:t>
      </w:r>
    </w:p>
    <w:p w14:paraId="78B7E786" w14:textId="77777777" w:rsidR="00534C6C" w:rsidRPr="00EC69E5" w:rsidRDefault="00534C6C" w:rsidP="00BC449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EC69E5" w:rsidRDefault="00534C6C" w:rsidP="00BC449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Promoting cycling and walking;</w:t>
      </w:r>
    </w:p>
    <w:p w14:paraId="47A14143" w14:textId="77777777" w:rsidR="00534C6C" w:rsidRPr="00EC69E5" w:rsidRDefault="00534C6C" w:rsidP="00BC4492">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EC69E5" w:rsidRDefault="00534C6C" w:rsidP="00BC4492">
      <w:pPr>
        <w:pStyle w:val="BodyText"/>
        <w:widowControl w:val="0"/>
        <w:numPr>
          <w:ilvl w:val="0"/>
          <w:numId w:val="5"/>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EC69E5" w:rsidRDefault="003711C0" w:rsidP="00DC7AB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EC69E5">
        <w:rPr>
          <w:rFonts w:asciiTheme="minorHAnsi" w:hAnsiTheme="minorHAnsi" w:cstheme="minorHAnsi"/>
          <w:color w:val="000000" w:themeColor="text1"/>
          <w:sz w:val="22"/>
          <w:szCs w:val="22"/>
        </w:rPr>
        <w:t>The GDA includes the local authority areas of Dublin City, Fingal, Dún Laoghaire-Rathdown, South Dublin, Kildare, Meath and Wicklow.</w:t>
      </w:r>
    </w:p>
    <w:p w14:paraId="0F8833E1" w14:textId="2332A156" w:rsidR="00534C6C" w:rsidRPr="00EC69E5" w:rsidRDefault="003711C0" w:rsidP="00DC7AB6">
      <w:pPr>
        <w:pStyle w:val="BodyText"/>
        <w:kinsoku w:val="0"/>
        <w:overflowPunct w:val="0"/>
        <w:spacing w:line="360" w:lineRule="auto"/>
        <w:ind w:right="-32"/>
        <w:jc w:val="both"/>
        <w:rPr>
          <w:rFonts w:asciiTheme="minorHAnsi" w:hAnsiTheme="minorHAnsi" w:cstheme="minorHAnsi"/>
          <w:sz w:val="22"/>
          <w:szCs w:val="22"/>
        </w:rPr>
      </w:pPr>
      <w:r w:rsidRPr="00EC69E5">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EC69E5" w:rsidRDefault="003711C0" w:rsidP="00DC7AB6">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EC69E5" w:rsidRDefault="00534C6C" w:rsidP="00DC7AB6">
      <w:pPr>
        <w:pStyle w:val="BodyText"/>
        <w:kinsoku w:val="0"/>
        <w:overflowPunct w:val="0"/>
        <w:spacing w:line="360" w:lineRule="auto"/>
        <w:ind w:right="-32"/>
        <w:jc w:val="both"/>
        <w:rPr>
          <w:rFonts w:asciiTheme="minorHAnsi" w:hAnsiTheme="minorHAnsi" w:cstheme="minorHAnsi"/>
          <w:sz w:val="22"/>
          <w:szCs w:val="22"/>
          <w:lang w:val="en-IE" w:eastAsia="en-US"/>
        </w:rPr>
      </w:pPr>
      <w:r w:rsidRPr="00EC69E5">
        <w:rPr>
          <w:rFonts w:asciiTheme="minorHAnsi" w:hAnsiTheme="minorHAnsi" w:cstheme="minorHAnsi"/>
          <w:sz w:val="22"/>
          <w:szCs w:val="22"/>
          <w:lang w:val="en-IE" w:eastAsia="en-IE"/>
        </w:rPr>
        <w:t>Further information on the Authority is available on its website</w:t>
      </w:r>
      <w:r w:rsidRPr="00EC69E5">
        <w:rPr>
          <w:rFonts w:asciiTheme="minorHAnsi" w:hAnsiTheme="minorHAnsi" w:cstheme="minorHAnsi"/>
          <w:color w:val="000000" w:themeColor="text1"/>
          <w:sz w:val="22"/>
          <w:szCs w:val="22"/>
        </w:rPr>
        <w:t xml:space="preserve"> </w:t>
      </w:r>
      <w:hyperlink r:id="rId9" w:history="1">
        <w:r w:rsidRPr="00EC69E5">
          <w:rPr>
            <w:rStyle w:val="Hyperlink"/>
            <w:rFonts w:asciiTheme="minorHAnsi" w:hAnsiTheme="minorHAnsi" w:cstheme="minorHAnsi"/>
            <w:sz w:val="22"/>
            <w:szCs w:val="22"/>
            <w:lang w:val="en-IE"/>
          </w:rPr>
          <w:t>www.nationaltransport.ie</w:t>
        </w:r>
      </w:hyperlink>
    </w:p>
    <w:p w14:paraId="2D1186A5" w14:textId="77777777" w:rsidR="00D937D2" w:rsidRPr="00EC69E5" w:rsidRDefault="00D937D2" w:rsidP="00DC7AB6">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24D9ABAA" w:rsidR="00446481" w:rsidRPr="00EC69E5" w:rsidRDefault="00C100A4" w:rsidP="00DC7AB6">
      <w:pPr>
        <w:spacing w:line="360" w:lineRule="auto"/>
        <w:ind w:right="-32"/>
        <w:jc w:val="both"/>
        <w:rPr>
          <w:rFonts w:asciiTheme="minorHAnsi" w:hAnsiTheme="minorHAnsi" w:cstheme="minorHAnsi"/>
          <w:sz w:val="22"/>
          <w:szCs w:val="22"/>
          <w:lang w:val="en-IE" w:eastAsia="en-US"/>
        </w:rPr>
      </w:pPr>
      <w:r w:rsidRPr="00EC69E5">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6A40C6" w:rsidRPr="00EC69E5">
        <w:rPr>
          <w:rFonts w:asciiTheme="minorHAnsi" w:hAnsiTheme="minorHAnsi" w:cstheme="minorHAnsi"/>
          <w:sz w:val="22"/>
          <w:szCs w:val="22"/>
          <w:lang w:val="en-IE" w:eastAsia="en-US"/>
        </w:rPr>
        <w:t>Senior HR Executive</w:t>
      </w:r>
      <w:r w:rsidRPr="00EC69E5">
        <w:rPr>
          <w:rFonts w:asciiTheme="minorHAnsi" w:hAnsiTheme="minorHAnsi" w:cstheme="minorHAnsi"/>
          <w:sz w:val="22"/>
          <w:szCs w:val="22"/>
          <w:lang w:val="en-IE" w:eastAsia="en-US"/>
        </w:rPr>
        <w:t>.</w:t>
      </w:r>
      <w:r w:rsidR="00DE4708" w:rsidRPr="00EC69E5">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Pr="00EC69E5" w:rsidRDefault="00C100A4" w:rsidP="00DC7AB6">
      <w:pPr>
        <w:spacing w:line="360" w:lineRule="auto"/>
        <w:ind w:right="-32"/>
        <w:jc w:val="both"/>
        <w:rPr>
          <w:rFonts w:asciiTheme="minorHAnsi" w:hAnsiTheme="minorHAnsi" w:cstheme="minorHAnsi"/>
          <w:color w:val="000000" w:themeColor="text1"/>
          <w:sz w:val="22"/>
          <w:szCs w:val="22"/>
          <w:lang w:val="en-IE"/>
        </w:rPr>
      </w:pPr>
    </w:p>
    <w:p w14:paraId="75EA43BB" w14:textId="77777777" w:rsidR="00D75834" w:rsidRPr="00EC69E5" w:rsidRDefault="00D75834" w:rsidP="00DC7AB6">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EC69E5" w:rsidRDefault="00D75834" w:rsidP="00DC7AB6">
      <w:pPr>
        <w:spacing w:line="360" w:lineRule="auto"/>
        <w:ind w:right="-32"/>
        <w:jc w:val="both"/>
        <w:rPr>
          <w:rFonts w:asciiTheme="minorHAnsi" w:hAnsiTheme="minorHAnsi" w:cstheme="minorHAnsi"/>
          <w:color w:val="000000" w:themeColor="text1"/>
          <w:sz w:val="22"/>
          <w:szCs w:val="22"/>
          <w:lang w:val="en-IE"/>
        </w:rPr>
      </w:pPr>
    </w:p>
    <w:p w14:paraId="1F32F8BF" w14:textId="4A31A51B" w:rsidR="00446481" w:rsidRPr="00EC69E5" w:rsidRDefault="00EC69E5" w:rsidP="00DC7AB6">
      <w:pPr>
        <w:spacing w:line="360" w:lineRule="auto"/>
        <w:ind w:right="-32"/>
        <w:jc w:val="both"/>
        <w:rPr>
          <w:rFonts w:asciiTheme="minorHAnsi" w:hAnsiTheme="minorHAnsi" w:cstheme="minorHAnsi"/>
          <w:b/>
          <w:color w:val="000000" w:themeColor="text1"/>
          <w:sz w:val="26"/>
          <w:szCs w:val="26"/>
          <w:lang w:val="en-IE"/>
        </w:rPr>
      </w:pPr>
      <w:r w:rsidRPr="00EC69E5">
        <w:rPr>
          <w:rFonts w:asciiTheme="minorHAnsi" w:hAnsiTheme="minorHAnsi" w:cstheme="minorHAnsi"/>
          <w:b/>
          <w:color w:val="000000" w:themeColor="text1"/>
          <w:sz w:val="24"/>
          <w:szCs w:val="26"/>
          <w:lang w:val="en-IE"/>
        </w:rPr>
        <w:t xml:space="preserve">Role </w:t>
      </w:r>
      <w:r w:rsidR="000F2327" w:rsidRPr="00EC69E5">
        <w:rPr>
          <w:rFonts w:asciiTheme="minorHAnsi" w:hAnsiTheme="minorHAnsi" w:cstheme="minorHAnsi"/>
          <w:b/>
          <w:color w:val="000000" w:themeColor="text1"/>
          <w:sz w:val="24"/>
          <w:szCs w:val="26"/>
          <w:lang w:val="en-IE"/>
        </w:rPr>
        <w:t>and</w:t>
      </w:r>
      <w:r w:rsidR="004D5DF5" w:rsidRPr="00EC69E5">
        <w:rPr>
          <w:rFonts w:asciiTheme="minorHAnsi" w:hAnsiTheme="minorHAnsi" w:cstheme="minorHAnsi"/>
          <w:b/>
          <w:color w:val="000000" w:themeColor="text1"/>
          <w:sz w:val="24"/>
          <w:szCs w:val="26"/>
          <w:lang w:val="en-IE"/>
        </w:rPr>
        <w:t xml:space="preserve"> </w:t>
      </w:r>
      <w:r w:rsidR="000F2327" w:rsidRPr="00EC69E5">
        <w:rPr>
          <w:rFonts w:asciiTheme="minorHAnsi" w:hAnsiTheme="minorHAnsi" w:cstheme="minorHAnsi"/>
          <w:b/>
          <w:color w:val="000000" w:themeColor="text1"/>
          <w:sz w:val="24"/>
          <w:szCs w:val="26"/>
          <w:lang w:val="en-IE"/>
        </w:rPr>
        <w:t>Responsibilities</w:t>
      </w:r>
    </w:p>
    <w:p w14:paraId="334A3321" w14:textId="77777777" w:rsidR="00EC69E5" w:rsidRPr="00EC69E5" w:rsidRDefault="00EC69E5" w:rsidP="00DC7AB6">
      <w:pPr>
        <w:spacing w:after="200" w:line="360" w:lineRule="auto"/>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 xml:space="preserve">The National Transport Authority wishes to recruit a suitably qualified and experienced HR professional to join a busy and dynamic HR team to support a fast paced growing organisation.  The successful candidate will have demonstrable broad experience across all areas of HR with suitable recent experience working in a busy HR team.  The successful individual must have excellent communication and influencing skills, the ability to prioritise and manage a busy workload with conflicting deadlines and must possess very strong attention to detail.  </w:t>
      </w:r>
    </w:p>
    <w:p w14:paraId="2D21B289" w14:textId="44B35759" w:rsidR="00EC69E5" w:rsidRPr="00EC69E5" w:rsidRDefault="00EC69E5" w:rsidP="00DC7AB6">
      <w:pPr>
        <w:spacing w:after="200" w:line="360" w:lineRule="auto"/>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Below is a sample list of what is required of a Senior HR Executive:</w:t>
      </w:r>
    </w:p>
    <w:p w14:paraId="00CB046B"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Performance Management and Development</w:t>
      </w:r>
    </w:p>
    <w:p w14:paraId="07753DC3"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Support managers and employees through the probation process for all new employees of the Authority, ensuring full compliance with the procedures;</w:t>
      </w:r>
    </w:p>
    <w:p w14:paraId="37CF20DB"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Drive the Performance Management and Development process (PMAD) for all employees of the Authority ensuring 100% compliance;</w:t>
      </w:r>
    </w:p>
    <w:p w14:paraId="202C4DAF"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Deliver annual training on PMAD to both to employees and managers and provide ongoing support to achieve full compliance; and</w:t>
      </w:r>
    </w:p>
    <w:p w14:paraId="5EAD05BE"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Extract the learning and development requirements from the PMAD process to ensure there is a development plan for every employee.</w:t>
      </w:r>
    </w:p>
    <w:p w14:paraId="1E6B312E" w14:textId="77777777" w:rsidR="00EC69E5" w:rsidRPr="00EC69E5" w:rsidRDefault="00EC69E5" w:rsidP="00DC7AB6">
      <w:pPr>
        <w:spacing w:after="200" w:line="360" w:lineRule="auto"/>
        <w:contextualSpacing/>
        <w:jc w:val="both"/>
        <w:rPr>
          <w:rFonts w:asciiTheme="minorHAnsi" w:eastAsiaTheme="minorHAnsi" w:hAnsiTheme="minorHAnsi" w:cstheme="minorHAnsi"/>
          <w:sz w:val="22"/>
          <w:szCs w:val="22"/>
          <w:lang w:val="en-IE" w:eastAsia="en-US"/>
        </w:rPr>
      </w:pPr>
    </w:p>
    <w:p w14:paraId="2EC23BB1"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Employee Relations</w:t>
      </w:r>
    </w:p>
    <w:p w14:paraId="6C78BDD4" w14:textId="77777777" w:rsidR="00EC69E5" w:rsidRPr="00EC69E5" w:rsidRDefault="00EC69E5" w:rsidP="00BC4492">
      <w:pPr>
        <w:numPr>
          <w:ilvl w:val="0"/>
          <w:numId w:val="10"/>
        </w:numPr>
        <w:spacing w:after="200" w:line="360" w:lineRule="auto"/>
        <w:contextualSpacing/>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sz w:val="22"/>
          <w:szCs w:val="22"/>
          <w:lang w:val="en-IE" w:eastAsia="en-US"/>
        </w:rPr>
        <w:t>Assist the Head of HR with ER issues as required; and</w:t>
      </w:r>
    </w:p>
    <w:p w14:paraId="6F17679F" w14:textId="77777777" w:rsidR="00EC69E5" w:rsidRPr="00EC69E5" w:rsidRDefault="00EC69E5" w:rsidP="00BC4492">
      <w:pPr>
        <w:numPr>
          <w:ilvl w:val="0"/>
          <w:numId w:val="10"/>
        </w:numPr>
        <w:spacing w:after="200" w:line="360" w:lineRule="auto"/>
        <w:contextualSpacing/>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sz w:val="22"/>
          <w:szCs w:val="22"/>
          <w:lang w:val="en-IE" w:eastAsia="en-US"/>
        </w:rPr>
        <w:t>Support and guide managers and staff through problem solving procedures and policies.</w:t>
      </w:r>
    </w:p>
    <w:p w14:paraId="6FEF3778" w14:textId="77777777" w:rsidR="00EC69E5" w:rsidRPr="00EC69E5" w:rsidRDefault="00EC69E5" w:rsidP="00DC7AB6">
      <w:pPr>
        <w:spacing w:after="200" w:line="360" w:lineRule="auto"/>
        <w:jc w:val="both"/>
        <w:rPr>
          <w:rFonts w:asciiTheme="minorHAnsi" w:eastAsiaTheme="minorHAnsi" w:hAnsiTheme="minorHAnsi" w:cstheme="minorHAnsi"/>
          <w:sz w:val="22"/>
          <w:szCs w:val="22"/>
          <w:lang w:val="en-IE" w:eastAsia="en-US"/>
        </w:rPr>
      </w:pPr>
    </w:p>
    <w:p w14:paraId="472FE869"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 xml:space="preserve">Recruitment and Onboarding </w:t>
      </w:r>
    </w:p>
    <w:p w14:paraId="13F3DAB1"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Support the recruitment process through all stages from drafting role specs and providing administrative support to chairing recruitment selection panels;</w:t>
      </w:r>
    </w:p>
    <w:p w14:paraId="0D1963EA"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Support the onboarding process for all incoming personnel ensuring full compliance with our procedures;</w:t>
      </w:r>
    </w:p>
    <w:p w14:paraId="221AB08C"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Conduct the induction process for all incoming personnel;</w:t>
      </w:r>
    </w:p>
    <w:p w14:paraId="74F3A899"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Gather feedback on recruitment and develop reporting to support continuous improvement and best practice; and</w:t>
      </w:r>
    </w:p>
    <w:p w14:paraId="4297E932"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Prepare recruitment reports for the Head of HR and Executive Team.</w:t>
      </w:r>
    </w:p>
    <w:p w14:paraId="58DA077E" w14:textId="3D47B912" w:rsidR="00EC69E5" w:rsidRDefault="00EC69E5" w:rsidP="00DC7AB6">
      <w:pPr>
        <w:spacing w:after="200" w:line="360" w:lineRule="auto"/>
        <w:ind w:left="720"/>
        <w:contextualSpacing/>
        <w:jc w:val="both"/>
        <w:rPr>
          <w:rFonts w:asciiTheme="minorHAnsi" w:eastAsiaTheme="minorHAnsi" w:hAnsiTheme="minorHAnsi" w:cstheme="minorHAnsi"/>
          <w:sz w:val="22"/>
          <w:szCs w:val="22"/>
          <w:lang w:val="en-IE" w:eastAsia="en-US"/>
        </w:rPr>
      </w:pPr>
    </w:p>
    <w:p w14:paraId="3D108193" w14:textId="77777777" w:rsidR="00BC4492" w:rsidRDefault="00BC4492" w:rsidP="00DC7AB6">
      <w:pPr>
        <w:spacing w:after="200" w:line="360" w:lineRule="auto"/>
        <w:ind w:left="720"/>
        <w:contextualSpacing/>
        <w:jc w:val="both"/>
        <w:rPr>
          <w:rFonts w:asciiTheme="minorHAnsi" w:eastAsiaTheme="minorHAnsi" w:hAnsiTheme="minorHAnsi" w:cstheme="minorHAnsi"/>
          <w:sz w:val="22"/>
          <w:szCs w:val="22"/>
          <w:lang w:val="en-IE" w:eastAsia="en-US"/>
        </w:rPr>
      </w:pPr>
    </w:p>
    <w:p w14:paraId="57E42719" w14:textId="77777777" w:rsidR="00BC4492" w:rsidRPr="00EC69E5" w:rsidRDefault="00BC4492" w:rsidP="00DC7AB6">
      <w:pPr>
        <w:spacing w:after="200" w:line="360" w:lineRule="auto"/>
        <w:ind w:left="720"/>
        <w:contextualSpacing/>
        <w:jc w:val="both"/>
        <w:rPr>
          <w:rFonts w:asciiTheme="minorHAnsi" w:eastAsiaTheme="minorHAnsi" w:hAnsiTheme="minorHAnsi" w:cstheme="minorHAnsi"/>
          <w:sz w:val="22"/>
          <w:szCs w:val="22"/>
          <w:lang w:val="en-IE" w:eastAsia="en-US"/>
        </w:rPr>
      </w:pPr>
    </w:p>
    <w:p w14:paraId="3F5E4EEE"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lastRenderedPageBreak/>
        <w:t xml:space="preserve">Policies and Procedures </w:t>
      </w:r>
    </w:p>
    <w:p w14:paraId="2006D85B"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sz w:val="22"/>
          <w:szCs w:val="22"/>
          <w:lang w:val="en-IE" w:eastAsia="en-US"/>
        </w:rPr>
        <w:t>Responsible for developing, promoting, updating and reviewing all HR policies and procedures in line with best practice and ensuring compliance with legislation and Circulars;</w:t>
      </w:r>
    </w:p>
    <w:p w14:paraId="41A6D102"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sz w:val="22"/>
          <w:szCs w:val="22"/>
          <w:lang w:val="en-IE" w:eastAsia="en-US"/>
        </w:rPr>
        <w:t>Provide guidance and support in line with prevailing legislation, Circulars and policy to line managers within the Authority;</w:t>
      </w:r>
    </w:p>
    <w:p w14:paraId="37AD0B2D"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sz w:val="22"/>
          <w:szCs w:val="22"/>
          <w:lang w:val="en-IE" w:eastAsia="en-US"/>
        </w:rPr>
        <w:t>Deliver regular training on policies and procedures on a regular schedule to employees and management;</w:t>
      </w:r>
    </w:p>
    <w:p w14:paraId="049281D6"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Monitor the effectiveness of current policies, guidelines and procedures, recommending improvements where appropriate including compliance with new legislation and Circulars; and</w:t>
      </w:r>
    </w:p>
    <w:p w14:paraId="038BA2F9"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Ensure the full suite of HR policies and procedures is kept up to date and reviewed annually or as required.</w:t>
      </w:r>
    </w:p>
    <w:p w14:paraId="711B1173" w14:textId="77777777" w:rsidR="00EC69E5" w:rsidRPr="00EC69E5" w:rsidRDefault="00EC69E5" w:rsidP="00DC7AB6">
      <w:pPr>
        <w:spacing w:after="200" w:line="360" w:lineRule="auto"/>
        <w:ind w:left="360"/>
        <w:contextualSpacing/>
        <w:jc w:val="both"/>
        <w:rPr>
          <w:rFonts w:asciiTheme="minorHAnsi" w:eastAsiaTheme="minorHAnsi" w:hAnsiTheme="minorHAnsi" w:cstheme="minorHAnsi"/>
          <w:sz w:val="22"/>
          <w:szCs w:val="22"/>
          <w:lang w:val="en-IE" w:eastAsia="en-US"/>
        </w:rPr>
      </w:pPr>
    </w:p>
    <w:p w14:paraId="1EF7CEBA" w14:textId="77777777" w:rsidR="00EC69E5" w:rsidRPr="00EC69E5" w:rsidRDefault="00EC69E5" w:rsidP="00DC7AB6">
      <w:pPr>
        <w:spacing w:after="200" w:line="360" w:lineRule="auto"/>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b/>
          <w:sz w:val="22"/>
          <w:szCs w:val="22"/>
          <w:lang w:val="en-IE" w:eastAsia="en-US"/>
        </w:rPr>
        <w:t>Operations</w:t>
      </w:r>
    </w:p>
    <w:p w14:paraId="23C265C0"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Ensure all personnel files are maintained and up to date in the HRIS Strandum;</w:t>
      </w:r>
    </w:p>
    <w:p w14:paraId="73C648B8"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Manage the purchase orders for HR related vendors to ensure timely payments and avoid late payment penalties;</w:t>
      </w:r>
    </w:p>
    <w:p w14:paraId="18E0B01C"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Conduct exit interviews with outgoing employees on their experiences within the Authority with a view to continuous improvement; and</w:t>
      </w:r>
    </w:p>
    <w:p w14:paraId="7ED0DFFC"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Any other duties as delegated by the Head of Human Resources.</w:t>
      </w:r>
    </w:p>
    <w:p w14:paraId="2E2DC122"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p>
    <w:p w14:paraId="2C56EF1F"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Workforce Planning</w:t>
      </w:r>
    </w:p>
    <w:p w14:paraId="1E2053D4" w14:textId="77777777" w:rsidR="00EC69E5" w:rsidRPr="00EC69E5" w:rsidRDefault="00EC69E5" w:rsidP="00BC4492">
      <w:pPr>
        <w:numPr>
          <w:ilvl w:val="0"/>
          <w:numId w:val="11"/>
        </w:numPr>
        <w:spacing w:after="200" w:line="360" w:lineRule="auto"/>
        <w:contextualSpacing/>
        <w:jc w:val="both"/>
        <w:rPr>
          <w:rFonts w:asciiTheme="minorHAnsi" w:eastAsiaTheme="minorHAnsi" w:hAnsiTheme="minorHAnsi" w:cstheme="minorHAnsi"/>
          <w:bCs/>
          <w:sz w:val="22"/>
          <w:szCs w:val="22"/>
          <w:lang w:val="en-IE" w:eastAsia="en-US"/>
        </w:rPr>
      </w:pPr>
      <w:r w:rsidRPr="00EC69E5">
        <w:rPr>
          <w:rFonts w:asciiTheme="minorHAnsi" w:eastAsiaTheme="minorHAnsi" w:hAnsiTheme="minorHAnsi" w:cstheme="minorHAnsi"/>
          <w:bCs/>
          <w:sz w:val="22"/>
          <w:szCs w:val="22"/>
          <w:lang w:val="en-IE" w:eastAsia="en-US"/>
        </w:rPr>
        <w:t>Assist the Head of HR with headcount planning to ensure the Authority has the right people in place to deliver on the NTA programme of work; and</w:t>
      </w:r>
    </w:p>
    <w:p w14:paraId="593C9E24" w14:textId="77777777" w:rsidR="00EC69E5" w:rsidRPr="00EC69E5" w:rsidRDefault="00EC69E5" w:rsidP="00BC4492">
      <w:pPr>
        <w:numPr>
          <w:ilvl w:val="0"/>
          <w:numId w:val="11"/>
        </w:numPr>
        <w:spacing w:after="200" w:line="360" w:lineRule="auto"/>
        <w:contextualSpacing/>
        <w:jc w:val="both"/>
        <w:rPr>
          <w:rFonts w:asciiTheme="minorHAnsi" w:eastAsiaTheme="minorHAnsi" w:hAnsiTheme="minorHAnsi" w:cstheme="minorHAnsi"/>
          <w:bCs/>
          <w:sz w:val="22"/>
          <w:szCs w:val="22"/>
          <w:lang w:val="en-IE" w:eastAsia="en-US"/>
        </w:rPr>
      </w:pPr>
      <w:r w:rsidRPr="00EC69E5">
        <w:rPr>
          <w:rFonts w:asciiTheme="minorHAnsi" w:eastAsiaTheme="minorHAnsi" w:hAnsiTheme="minorHAnsi" w:cstheme="minorHAnsi"/>
          <w:bCs/>
          <w:sz w:val="22"/>
          <w:szCs w:val="22"/>
          <w:lang w:val="en-IE" w:eastAsia="en-US"/>
        </w:rPr>
        <w:t>Support the business units with the development and implementation of succession planning.</w:t>
      </w:r>
    </w:p>
    <w:p w14:paraId="058BB8C7" w14:textId="77777777" w:rsidR="00EC69E5" w:rsidRPr="00EC69E5" w:rsidRDefault="00EC69E5" w:rsidP="00DC7AB6">
      <w:pPr>
        <w:spacing w:after="200" w:line="360" w:lineRule="auto"/>
        <w:jc w:val="both"/>
        <w:rPr>
          <w:rFonts w:asciiTheme="minorHAnsi" w:eastAsiaTheme="minorHAnsi" w:hAnsiTheme="minorHAnsi" w:cstheme="minorHAnsi"/>
          <w:bCs/>
          <w:sz w:val="22"/>
          <w:szCs w:val="22"/>
          <w:lang w:val="en-IE" w:eastAsia="en-US"/>
        </w:rPr>
      </w:pPr>
    </w:p>
    <w:p w14:paraId="5C3C5AC5"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Learning and Development</w:t>
      </w:r>
    </w:p>
    <w:p w14:paraId="1273256A" w14:textId="77777777" w:rsidR="00EC69E5" w:rsidRPr="00EC69E5" w:rsidRDefault="00EC69E5" w:rsidP="00BC4492">
      <w:pPr>
        <w:numPr>
          <w:ilvl w:val="0"/>
          <w:numId w:val="9"/>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Deliver internal training courses as required;</w:t>
      </w:r>
    </w:p>
    <w:p w14:paraId="666F11EC" w14:textId="77777777" w:rsidR="00EC69E5" w:rsidRPr="00EC69E5" w:rsidRDefault="00EC69E5" w:rsidP="00BC4492">
      <w:pPr>
        <w:numPr>
          <w:ilvl w:val="0"/>
          <w:numId w:val="9"/>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Deliver training on policies and procedures;</w:t>
      </w:r>
    </w:p>
    <w:p w14:paraId="4E0F7056" w14:textId="77777777" w:rsidR="00EC69E5" w:rsidRPr="00EC69E5" w:rsidRDefault="00EC69E5" w:rsidP="00BC4492">
      <w:pPr>
        <w:numPr>
          <w:ilvl w:val="0"/>
          <w:numId w:val="9"/>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Source and schedule appropriate training as required; and</w:t>
      </w:r>
    </w:p>
    <w:p w14:paraId="415578C5" w14:textId="77777777" w:rsidR="00EC69E5" w:rsidRPr="00EC69E5" w:rsidRDefault="00EC69E5" w:rsidP="00BC4492">
      <w:pPr>
        <w:numPr>
          <w:ilvl w:val="0"/>
          <w:numId w:val="9"/>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Analyse training evaluation feedback forms.</w:t>
      </w:r>
    </w:p>
    <w:p w14:paraId="0706FC21" w14:textId="77777777" w:rsidR="00EC69E5" w:rsidRPr="00EC69E5" w:rsidRDefault="00EC69E5" w:rsidP="00DC7AB6">
      <w:pPr>
        <w:spacing w:after="200" w:line="360" w:lineRule="auto"/>
        <w:ind w:left="720"/>
        <w:contextualSpacing/>
        <w:jc w:val="both"/>
        <w:rPr>
          <w:rFonts w:asciiTheme="minorHAnsi" w:eastAsiaTheme="minorHAnsi" w:hAnsiTheme="minorHAnsi" w:cstheme="minorHAnsi"/>
          <w:sz w:val="22"/>
          <w:szCs w:val="22"/>
          <w:lang w:val="en-IE" w:eastAsia="en-US"/>
        </w:rPr>
      </w:pPr>
    </w:p>
    <w:p w14:paraId="32033A4F"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Compensation and Benefits</w:t>
      </w:r>
    </w:p>
    <w:p w14:paraId="40E0A4A4"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Support on payroll inputs for the Authority including increment management, deductions and benefit administration, attending payroll/HR meetings; and</w:t>
      </w:r>
    </w:p>
    <w:p w14:paraId="05190D69"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lastRenderedPageBreak/>
        <w:t>Support the team with the annual pension benefit statements.</w:t>
      </w:r>
    </w:p>
    <w:p w14:paraId="2D2422DA" w14:textId="77777777" w:rsidR="00EC69E5" w:rsidRPr="00EC69E5" w:rsidRDefault="00EC69E5" w:rsidP="00DC7AB6">
      <w:pPr>
        <w:spacing w:after="200" w:line="360" w:lineRule="auto"/>
        <w:ind w:left="360"/>
        <w:jc w:val="both"/>
        <w:rPr>
          <w:rFonts w:asciiTheme="minorHAnsi" w:eastAsiaTheme="minorHAnsi" w:hAnsiTheme="minorHAnsi" w:cstheme="minorHAnsi"/>
          <w:sz w:val="22"/>
          <w:szCs w:val="22"/>
          <w:lang w:val="en-IE" w:eastAsia="en-US"/>
        </w:rPr>
      </w:pPr>
    </w:p>
    <w:p w14:paraId="5E59D764" w14:textId="77777777" w:rsidR="00EC69E5" w:rsidRPr="00EC69E5" w:rsidRDefault="00EC69E5" w:rsidP="00DC7AB6">
      <w:pPr>
        <w:spacing w:after="200" w:line="360" w:lineRule="auto"/>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b/>
          <w:sz w:val="22"/>
          <w:szCs w:val="22"/>
          <w:lang w:val="en-IE" w:eastAsia="en-US"/>
        </w:rPr>
        <w:t>Data Analytics and Reporting</w:t>
      </w:r>
    </w:p>
    <w:p w14:paraId="37A8FB22"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Draft reports for the Head of HR and the Executive team;</w:t>
      </w:r>
    </w:p>
    <w:p w14:paraId="68B71F17"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Contribute to the continuous improvement of HR support services across the organisation by using data analytics to identify improvement opportunities in areas such as EDI, L&amp;D and recruitment and retention; and</w:t>
      </w:r>
    </w:p>
    <w:p w14:paraId="5430AA18"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Produce weekly, monthly and ad hoc management information reports for the Head of HR and Senior Management, including but not limited to EDI, Wellbeing, headcount, recruitment, salary and absence reporting.</w:t>
      </w:r>
    </w:p>
    <w:p w14:paraId="69FA3468" w14:textId="77777777" w:rsidR="00EC69E5" w:rsidRPr="00EC69E5" w:rsidRDefault="00EC69E5" w:rsidP="00DC7AB6">
      <w:pPr>
        <w:spacing w:after="200" w:line="360" w:lineRule="auto"/>
        <w:jc w:val="both"/>
        <w:rPr>
          <w:rFonts w:asciiTheme="minorHAnsi" w:eastAsiaTheme="minorHAnsi" w:hAnsiTheme="minorHAnsi" w:cstheme="minorHAnsi"/>
          <w:sz w:val="22"/>
          <w:szCs w:val="22"/>
          <w:lang w:val="en-IE" w:eastAsia="en-US"/>
        </w:rPr>
      </w:pPr>
    </w:p>
    <w:p w14:paraId="3EB963E1" w14:textId="77777777" w:rsidR="00EC69E5" w:rsidRPr="00EC69E5" w:rsidRDefault="00EC69E5" w:rsidP="00DC7AB6">
      <w:pPr>
        <w:spacing w:after="200" w:line="360" w:lineRule="auto"/>
        <w:jc w:val="both"/>
        <w:rPr>
          <w:rFonts w:asciiTheme="minorHAnsi" w:eastAsiaTheme="minorHAnsi" w:hAnsiTheme="minorHAnsi" w:cstheme="minorHAnsi"/>
          <w:b/>
          <w:sz w:val="22"/>
          <w:szCs w:val="22"/>
          <w:lang w:val="en-IE" w:eastAsia="en-US"/>
        </w:rPr>
      </w:pPr>
      <w:r w:rsidRPr="00EC69E5">
        <w:rPr>
          <w:rFonts w:asciiTheme="minorHAnsi" w:eastAsiaTheme="minorHAnsi" w:hAnsiTheme="minorHAnsi" w:cstheme="minorHAnsi"/>
          <w:b/>
          <w:sz w:val="22"/>
          <w:szCs w:val="22"/>
          <w:lang w:val="en-IE" w:eastAsia="en-US"/>
        </w:rPr>
        <w:t>Equality, Diversity and Inclusion (EDI)</w:t>
      </w:r>
    </w:p>
    <w:p w14:paraId="6939905E"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Support in the delivery of the EDI Strategy for the NTA;</w:t>
      </w:r>
    </w:p>
    <w:p w14:paraId="606459FC" w14:textId="77777777" w:rsidR="00EC69E5" w:rsidRPr="00EC69E5"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Support on the implementation of new policies under EDI; and</w:t>
      </w:r>
    </w:p>
    <w:p w14:paraId="2CDFC803" w14:textId="1D28B756" w:rsidR="005100A8" w:rsidRPr="00BC4492" w:rsidRDefault="00EC69E5" w:rsidP="00BC4492">
      <w:pPr>
        <w:numPr>
          <w:ilvl w:val="0"/>
          <w:numId w:val="8"/>
        </w:numPr>
        <w:spacing w:after="200" w:line="360" w:lineRule="auto"/>
        <w:contextualSpacing/>
        <w:jc w:val="both"/>
        <w:rPr>
          <w:rFonts w:asciiTheme="minorHAnsi" w:eastAsiaTheme="minorHAnsi" w:hAnsiTheme="minorHAnsi" w:cstheme="minorHAnsi"/>
          <w:sz w:val="22"/>
          <w:szCs w:val="22"/>
          <w:lang w:val="en-IE" w:eastAsia="en-US"/>
        </w:rPr>
      </w:pPr>
      <w:r w:rsidRPr="00EC69E5">
        <w:rPr>
          <w:rFonts w:asciiTheme="minorHAnsi" w:eastAsiaTheme="minorHAnsi" w:hAnsiTheme="minorHAnsi" w:cstheme="minorHAnsi"/>
          <w:sz w:val="22"/>
          <w:szCs w:val="22"/>
          <w:lang w:val="en-IE" w:eastAsia="en-US"/>
        </w:rPr>
        <w:t>Prepare and deliver presentations and workshops to staff, stakeholders and partners.</w:t>
      </w:r>
    </w:p>
    <w:p w14:paraId="2008E366" w14:textId="77777777" w:rsidR="005100A8" w:rsidRPr="000F2327" w:rsidRDefault="005100A8" w:rsidP="00DC7AB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77F5CB6F" w:rsidR="00477066" w:rsidRPr="00D75834" w:rsidRDefault="007B1ACB" w:rsidP="00DC7AB6">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 xml:space="preserve">The functions and responsibilities initially assigned to the position </w:t>
      </w:r>
      <w:r w:rsidR="00DC7AB6">
        <w:rPr>
          <w:rFonts w:asciiTheme="minorHAnsi" w:hAnsiTheme="minorHAnsi" w:cstheme="minorHAnsi"/>
          <w:sz w:val="22"/>
          <w:szCs w:val="22"/>
        </w:rPr>
        <w:t>is</w:t>
      </w:r>
      <w:r w:rsidRPr="00D75834">
        <w:rPr>
          <w:rFonts w:asciiTheme="minorHAnsi" w:hAnsiTheme="minorHAnsi" w:cstheme="minorHAnsi"/>
          <w:sz w:val="22"/>
          <w:szCs w:val="22"/>
        </w:rPr>
        <w:t xml:space="preserve"> based on the current organisational requirements and may be changed from time to time. The person appointed require</w:t>
      </w:r>
      <w:r w:rsidR="00DC7AB6">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DC7AB6">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DC7AB6">
      <w:pPr>
        <w:tabs>
          <w:tab w:val="left" w:pos="8364"/>
        </w:tabs>
        <w:spacing w:line="360" w:lineRule="auto"/>
        <w:ind w:right="-32"/>
        <w:jc w:val="both"/>
        <w:rPr>
          <w:rFonts w:ascii="Calibri" w:hAnsi="Calibri"/>
          <w:sz w:val="22"/>
          <w:szCs w:val="22"/>
        </w:rPr>
      </w:pPr>
    </w:p>
    <w:p w14:paraId="37EB2AA9" w14:textId="77777777" w:rsidR="00B7768C" w:rsidRPr="00D75834" w:rsidRDefault="00B7768C" w:rsidP="00DC7AB6">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DC7AB6">
        <w:rPr>
          <w:rFonts w:asciiTheme="minorHAnsi" w:hAnsiTheme="minorHAnsi" w:cstheme="minorHAnsi"/>
          <w:b/>
          <w:bCs/>
          <w:kern w:val="32"/>
          <w:sz w:val="24"/>
          <w:szCs w:val="26"/>
        </w:rPr>
        <w:t>E</w:t>
      </w:r>
      <w:r w:rsidR="00A6561C" w:rsidRPr="00DC7AB6">
        <w:rPr>
          <w:rFonts w:asciiTheme="minorHAnsi" w:hAnsiTheme="minorHAnsi" w:cstheme="minorHAnsi"/>
          <w:b/>
          <w:bCs/>
          <w:kern w:val="32"/>
          <w:sz w:val="24"/>
          <w:szCs w:val="26"/>
        </w:rPr>
        <w:t>ssential Criteria</w:t>
      </w:r>
    </w:p>
    <w:p w14:paraId="53D0554F" w14:textId="77777777" w:rsidR="00B7768C" w:rsidRPr="000F2327" w:rsidRDefault="00B7768C" w:rsidP="00DC7AB6">
      <w:pPr>
        <w:tabs>
          <w:tab w:val="left" w:pos="8364"/>
        </w:tabs>
        <w:spacing w:line="360" w:lineRule="auto"/>
        <w:ind w:right="-32"/>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DC7AB6">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0F2327" w:rsidRDefault="00B7768C" w:rsidP="00DC7AB6">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735EA577" w14:textId="77777777"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Hold a minimum of an NFQ Level 7 in Human Resources, Business, Law or equivalent;</w:t>
      </w:r>
    </w:p>
    <w:p w14:paraId="10FEC310" w14:textId="1ADB2AC1"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Have at least five years recent satisfactory experience working in a busy HR department to include at least one years’ recent satisfactory employee relations experience and at least one years’ satisfactory experience in the management of a Performance Management &amp; Development System</w:t>
      </w:r>
      <w:r w:rsidR="002866AC">
        <w:rPr>
          <w:rFonts w:asciiTheme="minorHAnsi" w:eastAsiaTheme="minorHAnsi" w:hAnsiTheme="minorHAnsi" w:cstheme="minorBidi"/>
          <w:sz w:val="22"/>
          <w:szCs w:val="22"/>
          <w:lang w:val="en-IE" w:eastAsia="en-US"/>
        </w:rPr>
        <w:t>;</w:t>
      </w:r>
    </w:p>
    <w:p w14:paraId="188E07F8" w14:textId="6503EB67"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Demonstrable experience in recruitment and interviewing</w:t>
      </w:r>
      <w:r w:rsidR="002866AC">
        <w:rPr>
          <w:rFonts w:asciiTheme="minorHAnsi" w:eastAsiaTheme="minorHAnsi" w:hAnsiTheme="minorHAnsi" w:cstheme="minorBidi"/>
          <w:sz w:val="22"/>
          <w:szCs w:val="22"/>
          <w:lang w:val="en-IE" w:eastAsia="en-US"/>
        </w:rPr>
        <w:t>;</w:t>
      </w:r>
    </w:p>
    <w:p w14:paraId="1BD46FB1" w14:textId="626ABE95"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Ability to prioritise and manage a busy workload with conflicting deadlines</w:t>
      </w:r>
      <w:r w:rsidR="002866AC">
        <w:rPr>
          <w:rFonts w:asciiTheme="minorHAnsi" w:eastAsiaTheme="minorHAnsi" w:hAnsiTheme="minorHAnsi" w:cstheme="minorBidi"/>
          <w:sz w:val="22"/>
          <w:szCs w:val="22"/>
          <w:lang w:val="en-IE" w:eastAsia="en-US"/>
        </w:rPr>
        <w:t>;</w:t>
      </w:r>
    </w:p>
    <w:p w14:paraId="3FCD8E6D" w14:textId="77777777"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Excellent communication skills both written and oral with good report writing skills;</w:t>
      </w:r>
    </w:p>
    <w:p w14:paraId="4BDDBD1F" w14:textId="341E571C"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lastRenderedPageBreak/>
        <w:t>Advanced Microsoft skills – Word, Powerpoint, Excel and Teams, with an aptitude for new systems</w:t>
      </w:r>
      <w:r w:rsidR="002866AC">
        <w:rPr>
          <w:rFonts w:asciiTheme="minorHAnsi" w:eastAsiaTheme="minorHAnsi" w:hAnsiTheme="minorHAnsi" w:cstheme="minorBidi"/>
          <w:sz w:val="22"/>
          <w:szCs w:val="22"/>
          <w:lang w:val="en-IE" w:eastAsia="en-US"/>
        </w:rPr>
        <w:t>;</w:t>
      </w:r>
    </w:p>
    <w:p w14:paraId="14AD19B8" w14:textId="77777777"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Strong attention to detail; and</w:t>
      </w:r>
    </w:p>
    <w:p w14:paraId="4FC057F2" w14:textId="3E62BF27"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jc w:val="both"/>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CIPD qualified</w:t>
      </w:r>
      <w:r w:rsidR="00BC4492">
        <w:rPr>
          <w:rFonts w:asciiTheme="minorHAnsi" w:eastAsiaTheme="minorHAnsi" w:hAnsiTheme="minorHAnsi" w:cstheme="minorBidi"/>
          <w:sz w:val="22"/>
          <w:szCs w:val="22"/>
          <w:lang w:val="en-IE" w:eastAsia="en-US"/>
        </w:rPr>
        <w:t>.</w:t>
      </w:r>
    </w:p>
    <w:p w14:paraId="1A600CE2" w14:textId="77777777" w:rsidR="00B7768C" w:rsidRPr="00D75834" w:rsidRDefault="00B7768C" w:rsidP="00DC7AB6">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D75834" w:rsidRDefault="00B7768C" w:rsidP="00DC7AB6">
      <w:pPr>
        <w:tabs>
          <w:tab w:val="left" w:pos="8364"/>
        </w:tabs>
        <w:spacing w:line="360" w:lineRule="auto"/>
        <w:ind w:right="-32"/>
        <w:rPr>
          <w:rFonts w:asciiTheme="minorHAnsi" w:hAnsiTheme="minorHAnsi" w:cstheme="minorHAnsi"/>
          <w:color w:val="000000" w:themeColor="text1"/>
          <w:sz w:val="26"/>
          <w:szCs w:val="26"/>
        </w:rPr>
      </w:pPr>
      <w:r w:rsidRPr="00DC7AB6">
        <w:rPr>
          <w:rFonts w:asciiTheme="minorHAnsi" w:hAnsiTheme="minorHAnsi" w:cstheme="minorHAnsi"/>
          <w:b/>
          <w:color w:val="000000" w:themeColor="text1"/>
          <w:sz w:val="24"/>
          <w:szCs w:val="26"/>
        </w:rPr>
        <w:t>D</w:t>
      </w:r>
      <w:r w:rsidR="00A6561C" w:rsidRPr="00DC7AB6">
        <w:rPr>
          <w:rFonts w:asciiTheme="minorHAnsi" w:hAnsiTheme="minorHAnsi" w:cstheme="minorHAnsi"/>
          <w:b/>
          <w:color w:val="000000" w:themeColor="text1"/>
          <w:sz w:val="24"/>
          <w:szCs w:val="26"/>
        </w:rPr>
        <w:t xml:space="preserve">esirable </w:t>
      </w:r>
      <w:r w:rsidR="00A47731" w:rsidRPr="00DC7AB6">
        <w:rPr>
          <w:rFonts w:asciiTheme="minorHAnsi" w:hAnsiTheme="minorHAnsi" w:cstheme="minorHAnsi"/>
          <w:b/>
          <w:color w:val="000000" w:themeColor="text1"/>
          <w:sz w:val="24"/>
          <w:szCs w:val="26"/>
        </w:rPr>
        <w:t>Criteria</w:t>
      </w:r>
    </w:p>
    <w:p w14:paraId="78FB3FDD" w14:textId="77777777" w:rsidR="00B7768C" w:rsidRPr="000F2327" w:rsidRDefault="00B7768C" w:rsidP="00DC7AB6">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D75834" w:rsidRDefault="00B7768C" w:rsidP="00DC7AB6">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0F2327" w:rsidRDefault="00B7768C" w:rsidP="00DC7AB6">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3FEBB9FC" w14:textId="6D4C0AD0"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Experience with Strandum and Clockwise HR systems</w:t>
      </w:r>
      <w:r w:rsidR="00BC4492">
        <w:rPr>
          <w:rFonts w:asciiTheme="minorHAnsi" w:eastAsiaTheme="minorHAnsi" w:hAnsiTheme="minorHAnsi" w:cstheme="minorBidi"/>
          <w:sz w:val="22"/>
          <w:szCs w:val="22"/>
          <w:lang w:val="en-IE" w:eastAsia="en-US"/>
        </w:rPr>
        <w:t>;</w:t>
      </w:r>
    </w:p>
    <w:p w14:paraId="514AC4D3" w14:textId="1947D0FD"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Demonstrable experience of coaching and mentoring</w:t>
      </w:r>
      <w:r w:rsidR="00BC4492">
        <w:rPr>
          <w:rFonts w:asciiTheme="minorHAnsi" w:eastAsiaTheme="minorHAnsi" w:hAnsiTheme="minorHAnsi" w:cstheme="minorBidi"/>
          <w:sz w:val="22"/>
          <w:szCs w:val="22"/>
          <w:lang w:val="en-IE" w:eastAsia="en-US"/>
        </w:rPr>
        <w:t>;</w:t>
      </w:r>
    </w:p>
    <w:p w14:paraId="3C6DA90C" w14:textId="73294476"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Demonstrable experience in Learning and Development</w:t>
      </w:r>
      <w:r w:rsidR="00BC4492">
        <w:rPr>
          <w:rFonts w:asciiTheme="minorHAnsi" w:eastAsiaTheme="minorHAnsi" w:hAnsiTheme="minorHAnsi" w:cstheme="minorBidi"/>
          <w:sz w:val="22"/>
          <w:szCs w:val="22"/>
          <w:lang w:val="en-IE" w:eastAsia="en-US"/>
        </w:rPr>
        <w:t>;</w:t>
      </w:r>
      <w:r w:rsidRPr="00DC7AB6">
        <w:rPr>
          <w:rFonts w:asciiTheme="minorHAnsi" w:eastAsiaTheme="minorHAnsi" w:hAnsiTheme="minorHAnsi" w:cstheme="minorBidi"/>
          <w:sz w:val="22"/>
          <w:szCs w:val="22"/>
          <w:lang w:val="en-IE" w:eastAsia="en-US"/>
        </w:rPr>
        <w:t xml:space="preserve"> </w:t>
      </w:r>
    </w:p>
    <w:p w14:paraId="55FAF565" w14:textId="55BACD3F"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Demonstrable Equality, Diversity &amp; Inclusion experience</w:t>
      </w:r>
      <w:r w:rsidR="00BC4492">
        <w:rPr>
          <w:rFonts w:asciiTheme="minorHAnsi" w:eastAsiaTheme="minorHAnsi" w:hAnsiTheme="minorHAnsi" w:cstheme="minorBidi"/>
          <w:sz w:val="22"/>
          <w:szCs w:val="22"/>
          <w:lang w:val="en-IE" w:eastAsia="en-US"/>
        </w:rPr>
        <w:t>; and</w:t>
      </w:r>
    </w:p>
    <w:p w14:paraId="17A4FAD6" w14:textId="7A60C539" w:rsidR="00DC7AB6" w:rsidRPr="00DC7AB6" w:rsidRDefault="00DC7AB6" w:rsidP="00BC4492">
      <w:pPr>
        <w:widowControl w:val="0"/>
        <w:numPr>
          <w:ilvl w:val="0"/>
          <w:numId w:val="6"/>
        </w:numPr>
        <w:autoSpaceDE w:val="0"/>
        <w:autoSpaceDN w:val="0"/>
        <w:adjustRightInd w:val="0"/>
        <w:spacing w:after="200" w:line="360" w:lineRule="auto"/>
        <w:ind w:left="714" w:hanging="357"/>
        <w:contextualSpacing/>
        <w:rPr>
          <w:rFonts w:asciiTheme="minorHAnsi" w:eastAsiaTheme="minorHAnsi" w:hAnsiTheme="minorHAnsi" w:cstheme="minorBidi"/>
          <w:sz w:val="22"/>
          <w:szCs w:val="22"/>
          <w:lang w:val="en-IE" w:eastAsia="en-US"/>
        </w:rPr>
      </w:pPr>
      <w:r w:rsidRPr="00DC7AB6">
        <w:rPr>
          <w:rFonts w:asciiTheme="minorHAnsi" w:eastAsiaTheme="minorHAnsi" w:hAnsiTheme="minorHAnsi" w:cstheme="minorBidi"/>
          <w:sz w:val="22"/>
          <w:szCs w:val="22"/>
          <w:lang w:val="en-IE" w:eastAsia="en-US"/>
        </w:rPr>
        <w:t>Experience of public sector HR policies, procedures and circulars</w:t>
      </w:r>
      <w:r w:rsidR="00BC4492">
        <w:rPr>
          <w:rFonts w:asciiTheme="minorHAnsi" w:eastAsiaTheme="minorHAnsi" w:hAnsiTheme="minorHAnsi" w:cstheme="minorBidi"/>
          <w:sz w:val="22"/>
          <w:szCs w:val="22"/>
          <w:lang w:val="en-IE" w:eastAsia="en-US"/>
        </w:rPr>
        <w:t>.</w:t>
      </w:r>
    </w:p>
    <w:p w14:paraId="4446A922" w14:textId="77777777" w:rsidR="00446481" w:rsidRDefault="00446481" w:rsidP="00DC7AB6">
      <w:pPr>
        <w:tabs>
          <w:tab w:val="left" w:pos="8364"/>
        </w:tabs>
        <w:spacing w:line="360" w:lineRule="auto"/>
        <w:ind w:right="-32"/>
        <w:jc w:val="both"/>
        <w:rPr>
          <w:rFonts w:ascii="Calibri" w:hAnsi="Calibri"/>
          <w:sz w:val="22"/>
          <w:lang w:val="en-IE"/>
        </w:rPr>
      </w:pPr>
    </w:p>
    <w:p w14:paraId="4E05C7E7" w14:textId="77777777" w:rsidR="00DC7AB6" w:rsidRPr="000F2327" w:rsidRDefault="00DC7AB6" w:rsidP="00DC7AB6">
      <w:pPr>
        <w:tabs>
          <w:tab w:val="left" w:pos="8364"/>
        </w:tabs>
        <w:spacing w:line="360" w:lineRule="auto"/>
        <w:ind w:right="-32"/>
        <w:jc w:val="both"/>
        <w:rPr>
          <w:rFonts w:ascii="Calibri" w:hAnsi="Calibri"/>
          <w:sz w:val="22"/>
          <w:lang w:val="en-IE"/>
        </w:rPr>
      </w:pPr>
    </w:p>
    <w:p w14:paraId="65D36952" w14:textId="77777777" w:rsidR="00805C30" w:rsidRPr="006A40C6" w:rsidRDefault="007A1FEC" w:rsidP="00DC7AB6">
      <w:pPr>
        <w:spacing w:line="360" w:lineRule="auto"/>
        <w:ind w:right="-32"/>
        <w:jc w:val="both"/>
        <w:rPr>
          <w:rFonts w:ascii="Calibri" w:hAnsi="Calibri" w:cs="Arial"/>
          <w:b/>
          <w:color w:val="000000" w:themeColor="text1"/>
          <w:sz w:val="24"/>
          <w:szCs w:val="24"/>
        </w:rPr>
      </w:pPr>
      <w:r w:rsidRPr="006A40C6">
        <w:rPr>
          <w:rFonts w:ascii="Calibri" w:hAnsi="Calibri" w:cs="Arial"/>
          <w:b/>
          <w:color w:val="000000" w:themeColor="text1"/>
          <w:sz w:val="24"/>
          <w:szCs w:val="24"/>
        </w:rPr>
        <w:t>R</w:t>
      </w:r>
      <w:r w:rsidR="00805C30" w:rsidRPr="006A40C6">
        <w:rPr>
          <w:rFonts w:ascii="Calibri" w:hAnsi="Calibri" w:cs="Arial"/>
          <w:b/>
          <w:color w:val="000000" w:themeColor="text1"/>
          <w:sz w:val="24"/>
          <w:szCs w:val="24"/>
        </w:rPr>
        <w:t>emuneration</w:t>
      </w:r>
    </w:p>
    <w:p w14:paraId="7A7C652C" w14:textId="5BB768CD" w:rsidR="000C4777" w:rsidRPr="006A40C6" w:rsidRDefault="00690EB0" w:rsidP="00DC7AB6">
      <w:pPr>
        <w:spacing w:line="360" w:lineRule="auto"/>
        <w:ind w:right="-32"/>
        <w:jc w:val="both"/>
        <w:rPr>
          <w:rFonts w:ascii="Calibri" w:hAnsi="Calibri" w:cs="Arial"/>
          <w:color w:val="000000" w:themeColor="text1"/>
          <w:sz w:val="22"/>
          <w:szCs w:val="22"/>
        </w:rPr>
      </w:pPr>
      <w:r w:rsidRPr="006A40C6">
        <w:rPr>
          <w:rFonts w:ascii="Calibri" w:hAnsi="Calibri" w:cs="Arial"/>
          <w:b/>
          <w:color w:val="000000" w:themeColor="text1"/>
          <w:sz w:val="22"/>
          <w:szCs w:val="22"/>
        </w:rPr>
        <w:t>Salary Grade:</w:t>
      </w:r>
      <w:r w:rsidRPr="006A40C6">
        <w:rPr>
          <w:rFonts w:ascii="Calibri" w:hAnsi="Calibri" w:cs="Arial"/>
          <w:b/>
          <w:color w:val="000000" w:themeColor="text1"/>
          <w:sz w:val="22"/>
          <w:szCs w:val="22"/>
        </w:rPr>
        <w:tab/>
      </w:r>
      <w:r w:rsidRPr="006A40C6">
        <w:rPr>
          <w:rFonts w:ascii="Calibri" w:hAnsi="Calibri" w:cs="Arial"/>
          <w:b/>
          <w:color w:val="000000" w:themeColor="text1"/>
          <w:sz w:val="22"/>
          <w:szCs w:val="22"/>
        </w:rPr>
        <w:tab/>
      </w:r>
      <w:r w:rsidR="00F63274" w:rsidRPr="006A40C6">
        <w:rPr>
          <w:rFonts w:ascii="Calibri" w:hAnsi="Calibri" w:cs="Arial"/>
          <w:b/>
          <w:color w:val="000000" w:themeColor="text1"/>
          <w:sz w:val="22"/>
          <w:szCs w:val="22"/>
        </w:rPr>
        <w:tab/>
      </w:r>
      <w:r w:rsidR="006A40C6" w:rsidRPr="006A40C6">
        <w:rPr>
          <w:rFonts w:asciiTheme="minorHAnsi" w:hAnsiTheme="minorHAnsi" w:cstheme="minorHAnsi"/>
          <w:b/>
          <w:color w:val="000000" w:themeColor="text1"/>
          <w:sz w:val="22"/>
          <w:szCs w:val="22"/>
        </w:rPr>
        <w:t>Higher Executive Officer</w:t>
      </w:r>
    </w:p>
    <w:p w14:paraId="114248E4" w14:textId="42215DD2" w:rsidR="00A171F1" w:rsidRPr="000F2327" w:rsidRDefault="00D8645F" w:rsidP="00DC7AB6">
      <w:pPr>
        <w:spacing w:line="360" w:lineRule="auto"/>
        <w:ind w:right="-32"/>
        <w:jc w:val="both"/>
        <w:rPr>
          <w:rFonts w:asciiTheme="minorHAnsi" w:hAnsiTheme="minorHAnsi"/>
          <w:b/>
          <w:color w:val="000000" w:themeColor="text1"/>
          <w:sz w:val="22"/>
          <w:szCs w:val="22"/>
          <w:highlight w:val="yellow"/>
        </w:rPr>
      </w:pPr>
      <w:r w:rsidRPr="006A40C6">
        <w:rPr>
          <w:rFonts w:ascii="Calibri" w:hAnsi="Calibri" w:cs="Arial"/>
          <w:b/>
          <w:color w:val="000000" w:themeColor="text1"/>
          <w:sz w:val="22"/>
          <w:szCs w:val="22"/>
        </w:rPr>
        <w:t>Salary Scale</w:t>
      </w:r>
      <w:r w:rsidR="00CF7A81" w:rsidRPr="006A40C6">
        <w:rPr>
          <w:rFonts w:ascii="Calibri" w:hAnsi="Calibri" w:cs="Arial"/>
          <w:b/>
          <w:color w:val="000000" w:themeColor="text1"/>
          <w:sz w:val="22"/>
          <w:szCs w:val="22"/>
        </w:rPr>
        <w:t>:</w:t>
      </w:r>
      <w:r w:rsidR="00F63274" w:rsidRPr="006A40C6">
        <w:rPr>
          <w:rFonts w:ascii="Calibri" w:hAnsi="Calibri" w:cs="Arial"/>
          <w:b/>
          <w:color w:val="000000" w:themeColor="text1"/>
          <w:sz w:val="22"/>
          <w:szCs w:val="22"/>
        </w:rPr>
        <w:tab/>
      </w:r>
      <w:r w:rsidR="00373814" w:rsidRPr="006A40C6">
        <w:rPr>
          <w:rFonts w:ascii="Calibri" w:hAnsi="Calibri" w:cs="Arial"/>
          <w:b/>
          <w:color w:val="000000" w:themeColor="text1"/>
          <w:sz w:val="22"/>
          <w:szCs w:val="22"/>
        </w:rPr>
        <w:tab/>
      </w:r>
      <w:r w:rsidR="00373814" w:rsidRPr="006A40C6">
        <w:rPr>
          <w:rFonts w:asciiTheme="minorHAnsi" w:hAnsiTheme="minorHAnsi"/>
          <w:b/>
          <w:color w:val="000000" w:themeColor="text1"/>
          <w:sz w:val="22"/>
          <w:szCs w:val="22"/>
        </w:rPr>
        <w:tab/>
      </w:r>
      <w:r w:rsidR="006A40C6" w:rsidRPr="006A40C6">
        <w:rPr>
          <w:rFonts w:asciiTheme="minorHAnsi" w:hAnsiTheme="minorHAnsi" w:cstheme="minorHAnsi"/>
          <w:b/>
          <w:color w:val="000000" w:themeColor="text1"/>
          <w:sz w:val="22"/>
          <w:szCs w:val="22"/>
        </w:rPr>
        <w:t>€</w:t>
      </w:r>
      <w:r w:rsidR="006A40C6" w:rsidRPr="0015199B">
        <w:rPr>
          <w:rFonts w:asciiTheme="minorHAnsi" w:hAnsiTheme="minorHAnsi" w:cstheme="minorHAnsi"/>
          <w:b/>
          <w:color w:val="000000" w:themeColor="text1"/>
          <w:sz w:val="22"/>
          <w:szCs w:val="22"/>
        </w:rPr>
        <w:t xml:space="preserve">57,122,   €58,791,  €60,459,  €62,124,  €63,796,  €65,460,  €67,129,  €69,537 (LSI 1)                                                                                                      </w:t>
      </w:r>
      <w:r w:rsidR="006A40C6" w:rsidRPr="0015199B">
        <w:rPr>
          <w:rFonts w:asciiTheme="minorHAnsi" w:hAnsiTheme="minorHAnsi" w:cstheme="minorHAnsi"/>
          <w:b/>
          <w:color w:val="FFFFFF" w:themeColor="background1"/>
          <w:sz w:val="22"/>
          <w:szCs w:val="22"/>
        </w:rPr>
        <w:t xml:space="preserve">7                                                        </w:t>
      </w:r>
      <w:r w:rsidR="006A40C6" w:rsidRPr="0015199B">
        <w:rPr>
          <w:rFonts w:asciiTheme="minorHAnsi" w:hAnsiTheme="minorHAnsi" w:cstheme="minorHAnsi"/>
          <w:b/>
          <w:color w:val="000000" w:themeColor="text1"/>
          <w:sz w:val="22"/>
          <w:szCs w:val="22"/>
        </w:rPr>
        <w:t>€71,939 (LSI 2)</w:t>
      </w:r>
    </w:p>
    <w:p w14:paraId="36F308B4" w14:textId="77777777" w:rsidR="00CA49BD" w:rsidRPr="000F2327" w:rsidRDefault="00A171F1" w:rsidP="00DC7AB6">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DC7AB6">
      <w:pPr>
        <w:spacing w:line="360" w:lineRule="auto"/>
        <w:ind w:left="2880" w:right="-32"/>
        <w:jc w:val="both"/>
        <w:rPr>
          <w:rFonts w:asciiTheme="minorHAnsi" w:hAnsiTheme="minorHAnsi"/>
          <w:b/>
          <w:color w:val="000000" w:themeColor="text1"/>
          <w:sz w:val="22"/>
          <w:szCs w:val="22"/>
          <w:highlight w:val="yellow"/>
        </w:rPr>
      </w:pPr>
    </w:p>
    <w:p w14:paraId="4DA7EF59" w14:textId="77777777" w:rsidR="006A40C6" w:rsidRPr="0015199B" w:rsidRDefault="006A40C6" w:rsidP="00DC7AB6">
      <w:pPr>
        <w:spacing w:line="360" w:lineRule="auto"/>
        <w:ind w:left="2880" w:right="-32"/>
        <w:jc w:val="both"/>
        <w:rPr>
          <w:rFonts w:asciiTheme="minorHAnsi" w:hAnsiTheme="minorHAnsi" w:cstheme="minorHAnsi"/>
          <w:b/>
          <w:color w:val="000000" w:themeColor="text1"/>
          <w:sz w:val="22"/>
          <w:szCs w:val="22"/>
          <w:highlight w:val="yellow"/>
        </w:rPr>
      </w:pPr>
      <w:r w:rsidRPr="0015199B">
        <w:rPr>
          <w:rFonts w:asciiTheme="minorHAnsi" w:hAnsiTheme="minorHAnsi" w:cstheme="minorHAnsi"/>
          <w:b/>
          <w:color w:val="000000" w:themeColor="text1"/>
          <w:sz w:val="22"/>
          <w:szCs w:val="22"/>
        </w:rPr>
        <w:t>€54,404, €55,974, €57,541, €59,122, €60,704, €62,299, €63,881, €66,160 (LSI 1), €68,446 (LSI 2)</w:t>
      </w:r>
    </w:p>
    <w:p w14:paraId="09AD519E" w14:textId="77777777" w:rsidR="008008DE" w:rsidRPr="00D75834" w:rsidRDefault="00A171F1" w:rsidP="00DC7AB6">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 Personal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DC7AB6">
      <w:pPr>
        <w:spacing w:line="360" w:lineRule="auto"/>
        <w:ind w:left="2880" w:right="-32"/>
        <w:jc w:val="both"/>
        <w:rPr>
          <w:rFonts w:ascii="Calibri" w:hAnsi="Calibri" w:cs="Arial"/>
          <w:b/>
          <w:color w:val="000000" w:themeColor="text1"/>
          <w:sz w:val="22"/>
          <w:szCs w:val="22"/>
        </w:rPr>
      </w:pPr>
    </w:p>
    <w:p w14:paraId="58C67038" w14:textId="63247DA2" w:rsidR="00355A1C" w:rsidRPr="000F2327" w:rsidRDefault="001D45B9" w:rsidP="00DC7AB6">
      <w:pPr>
        <w:spacing w:line="360" w:lineRule="auto"/>
        <w:ind w:left="2880" w:right="-32" w:hanging="2880"/>
        <w:jc w:val="both"/>
        <w:rPr>
          <w:rFonts w:ascii="Calibri" w:hAnsi="Calibri" w:cs="Arial"/>
          <w:color w:val="000000" w:themeColor="text1"/>
          <w:sz w:val="22"/>
          <w:szCs w:val="22"/>
        </w:rPr>
      </w:pPr>
      <w:r w:rsidRPr="006A40C6">
        <w:rPr>
          <w:rFonts w:ascii="Calibri" w:hAnsi="Calibri" w:cs="Arial"/>
          <w:b/>
          <w:color w:val="000000" w:themeColor="text1"/>
          <w:sz w:val="22"/>
          <w:szCs w:val="22"/>
        </w:rPr>
        <w:t>Annual Leave</w:t>
      </w:r>
      <w:r w:rsidR="007469D5" w:rsidRPr="006A40C6">
        <w:rPr>
          <w:rFonts w:ascii="Calibri" w:hAnsi="Calibri" w:cs="Arial"/>
          <w:b/>
          <w:color w:val="000000" w:themeColor="text1"/>
          <w:sz w:val="22"/>
          <w:szCs w:val="22"/>
        </w:rPr>
        <w:t>:</w:t>
      </w:r>
      <w:r w:rsidRPr="006A40C6">
        <w:rPr>
          <w:rFonts w:ascii="Calibri" w:hAnsi="Calibri" w:cs="Arial"/>
          <w:b/>
          <w:color w:val="000000" w:themeColor="text1"/>
          <w:sz w:val="22"/>
          <w:szCs w:val="22"/>
        </w:rPr>
        <w:tab/>
      </w:r>
      <w:r w:rsidR="006A40C6" w:rsidRPr="006A40C6">
        <w:rPr>
          <w:rFonts w:ascii="Calibri" w:hAnsi="Calibri" w:cs="Arial"/>
          <w:color w:val="000000" w:themeColor="text1"/>
          <w:sz w:val="22"/>
          <w:szCs w:val="22"/>
        </w:rPr>
        <w:t>29</w:t>
      </w:r>
      <w:r w:rsidR="002332B4" w:rsidRPr="006A40C6">
        <w:rPr>
          <w:rFonts w:ascii="Calibri" w:hAnsi="Calibri" w:cs="Arial"/>
          <w:color w:val="000000" w:themeColor="text1"/>
          <w:sz w:val="22"/>
          <w:szCs w:val="22"/>
        </w:rPr>
        <w:t xml:space="preserve"> </w:t>
      </w:r>
      <w:r w:rsidRPr="006A40C6">
        <w:rPr>
          <w:rFonts w:ascii="Calibri" w:hAnsi="Calibri" w:cs="Arial"/>
          <w:color w:val="000000" w:themeColor="text1"/>
          <w:sz w:val="22"/>
          <w:szCs w:val="22"/>
        </w:rPr>
        <w:t>days per annum. This</w:t>
      </w:r>
      <w:r w:rsidRPr="000F2327">
        <w:rPr>
          <w:rFonts w:ascii="Calibri" w:hAnsi="Calibri" w:cs="Arial"/>
          <w:color w:val="000000" w:themeColor="text1"/>
          <w:sz w:val="22"/>
          <w:szCs w:val="22"/>
        </w:rPr>
        <w:t xml:space="preserve"> leave is on the basis of a five day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DC7AB6">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BC4492">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of the scale and will not be subject to negotiation</w:t>
      </w:r>
      <w:r w:rsidR="00A87EA4" w:rsidRPr="000F2327">
        <w:rPr>
          <w:rFonts w:ascii="Calibri" w:hAnsi="Calibri" w:cs="Arial"/>
          <w:color w:val="000000" w:themeColor="text1"/>
          <w:sz w:val="22"/>
          <w:szCs w:val="22"/>
        </w:rPr>
        <w:t>;</w:t>
      </w:r>
    </w:p>
    <w:p w14:paraId="38EE4503" w14:textId="77777777" w:rsidR="00C70BBC" w:rsidRPr="000F2327" w:rsidRDefault="00C70BBC" w:rsidP="00BC4492">
      <w:pPr>
        <w:pStyle w:val="ListParagraph"/>
        <w:numPr>
          <w:ilvl w:val="0"/>
          <w:numId w:val="4"/>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lastRenderedPageBreak/>
        <w:t>different pay and conditions may apply if, immediately prior to appointment the appointee is already a serving Civil Servant or Public Servant</w:t>
      </w:r>
      <w:r w:rsidR="00A87EA4" w:rsidRPr="000F2327">
        <w:rPr>
          <w:rFonts w:ascii="Calibri" w:hAnsi="Calibri" w:cs="Arial"/>
          <w:color w:val="000000" w:themeColor="text1"/>
          <w:sz w:val="22"/>
          <w:szCs w:val="22"/>
        </w:rPr>
        <w:t>;</w:t>
      </w:r>
    </w:p>
    <w:p w14:paraId="27DA47FA" w14:textId="77777777" w:rsidR="00DF3EFB" w:rsidRPr="00D75834" w:rsidRDefault="006D5198" w:rsidP="00BC4492">
      <w:pPr>
        <w:pStyle w:val="ListParagraph"/>
        <w:numPr>
          <w:ilvl w:val="0"/>
          <w:numId w:val="4"/>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DC7AB6">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DC7AB6">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DC7AB6">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DC7AB6">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6 month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DC7AB6">
      <w:pPr>
        <w:spacing w:line="360" w:lineRule="auto"/>
        <w:ind w:left="2127" w:right="-32" w:hanging="2127"/>
        <w:jc w:val="both"/>
      </w:pPr>
    </w:p>
    <w:p w14:paraId="125DA74F" w14:textId="77777777" w:rsidR="00336A5B" w:rsidRPr="000F2327" w:rsidRDefault="00336A5B" w:rsidP="00DC7AB6">
      <w:pPr>
        <w:spacing w:line="360" w:lineRule="auto"/>
        <w:ind w:left="2127" w:right="-32" w:hanging="2127"/>
        <w:jc w:val="both"/>
      </w:pPr>
    </w:p>
    <w:p w14:paraId="2DE84955" w14:textId="77777777" w:rsidR="008E2756" w:rsidRPr="00D75834" w:rsidRDefault="00A323E0" w:rsidP="00DC7AB6">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DC7AB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DC7AB6">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DC7AB6">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DC7AB6">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7F592EB1" w:rsidR="00254731" w:rsidRPr="000F2327" w:rsidRDefault="00254731" w:rsidP="00DC7AB6">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6A40C6" w:rsidRPr="0015199B">
        <w:rPr>
          <w:rFonts w:asciiTheme="minorHAnsi" w:hAnsiTheme="minorHAnsi" w:cstheme="minorHAnsi"/>
          <w:b/>
          <w:spacing w:val="-2"/>
          <w:sz w:val="22"/>
          <w:szCs w:val="22"/>
        </w:rPr>
        <w:t>ntacareers@rsmireland.ie</w:t>
      </w:r>
      <w:r w:rsidR="006A40C6" w:rsidRPr="0015199B">
        <w:rPr>
          <w:rFonts w:asciiTheme="minorHAnsi" w:hAnsiTheme="minorHAnsi" w:cstheme="minorHAnsi"/>
          <w:b/>
          <w:smallCaps/>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DC7AB6">
      <w:pPr>
        <w:tabs>
          <w:tab w:val="left" w:pos="1701"/>
        </w:tabs>
        <w:spacing w:line="360" w:lineRule="auto"/>
        <w:ind w:right="-32"/>
        <w:jc w:val="both"/>
        <w:rPr>
          <w:rFonts w:ascii="Calibri" w:hAnsi="Calibri" w:cs="Arial"/>
          <w:color w:val="000000" w:themeColor="text1"/>
          <w:sz w:val="22"/>
          <w:szCs w:val="22"/>
          <w:lang w:val="en-IE"/>
        </w:rPr>
      </w:pPr>
    </w:p>
    <w:p w14:paraId="71610148" w14:textId="1F5FA0E7" w:rsidR="00045BAB" w:rsidRPr="000F2327" w:rsidRDefault="00045BAB" w:rsidP="00BC4492">
      <w:pPr>
        <w:numPr>
          <w:ilvl w:val="0"/>
          <w:numId w:val="7"/>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6A40C6">
        <w:rPr>
          <w:rFonts w:ascii="Calibri" w:hAnsi="Calibri" w:cs="Arial"/>
          <w:color w:val="000000" w:themeColor="text1"/>
          <w:sz w:val="22"/>
          <w:szCs w:val="22"/>
        </w:rPr>
        <w:t>Senior HR Executive</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6A40C6">
        <w:rPr>
          <w:rFonts w:ascii="Calibri" w:hAnsi="Calibri" w:cs="Arial"/>
          <w:color w:val="000000" w:themeColor="text1"/>
          <w:sz w:val="22"/>
          <w:szCs w:val="22"/>
          <w:lang w:val="en-IE"/>
        </w:rPr>
        <w:t>and</w:t>
      </w:r>
    </w:p>
    <w:p w14:paraId="317B0F3C" w14:textId="1FDF9AD4" w:rsidR="00A323E0" w:rsidRPr="000F2327" w:rsidRDefault="00A323E0" w:rsidP="00BC4492">
      <w:pPr>
        <w:numPr>
          <w:ilvl w:val="0"/>
          <w:numId w:val="7"/>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6A40C6">
        <w:rPr>
          <w:rFonts w:ascii="Calibri" w:hAnsi="Calibri" w:cs="Arial"/>
          <w:color w:val="000000" w:themeColor="text1"/>
          <w:sz w:val="22"/>
          <w:szCs w:val="22"/>
          <w:lang w:val="en-IE"/>
        </w:rPr>
        <w:t>.</w:t>
      </w:r>
    </w:p>
    <w:p w14:paraId="10AB0F30" w14:textId="77777777" w:rsidR="004433F2" w:rsidRPr="000F2327" w:rsidRDefault="004433F2" w:rsidP="00DC7AB6">
      <w:pPr>
        <w:spacing w:line="360" w:lineRule="auto"/>
        <w:ind w:right="-32"/>
        <w:jc w:val="both"/>
        <w:rPr>
          <w:rFonts w:ascii="Calibri" w:hAnsi="Calibri" w:cs="Arial"/>
          <w:bCs/>
          <w:color w:val="000000" w:themeColor="text1"/>
          <w:sz w:val="22"/>
          <w:szCs w:val="22"/>
        </w:rPr>
      </w:pPr>
    </w:p>
    <w:p w14:paraId="0D726900" w14:textId="1536B700" w:rsidR="00A23BA3" w:rsidRPr="000F2327" w:rsidRDefault="00A323E0" w:rsidP="00DC7AB6">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6A40C6">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DC7AB6">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DC7AB6">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73E6B79F" w:rsidR="00587932" w:rsidRPr="000F2327" w:rsidRDefault="00540EDA" w:rsidP="00DC7AB6">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6A40C6" w:rsidRPr="0015199B">
        <w:rPr>
          <w:rFonts w:asciiTheme="minorHAnsi" w:hAnsiTheme="minorHAnsi" w:cstheme="minorHAnsi"/>
          <w:b/>
          <w:color w:val="000000" w:themeColor="text1"/>
          <w:sz w:val="22"/>
          <w:szCs w:val="22"/>
        </w:rPr>
        <w:t>Friday 1</w:t>
      </w:r>
      <w:r w:rsidR="006A40C6" w:rsidRPr="0015199B">
        <w:rPr>
          <w:rFonts w:asciiTheme="minorHAnsi" w:hAnsiTheme="minorHAnsi" w:cstheme="minorHAnsi"/>
          <w:b/>
          <w:color w:val="000000" w:themeColor="text1"/>
          <w:sz w:val="22"/>
          <w:szCs w:val="22"/>
          <w:vertAlign w:val="superscript"/>
        </w:rPr>
        <w:t>st</w:t>
      </w:r>
      <w:r w:rsidR="006A40C6" w:rsidRPr="0015199B">
        <w:rPr>
          <w:rFonts w:asciiTheme="minorHAnsi" w:hAnsiTheme="minorHAnsi" w:cstheme="minorHAnsi"/>
          <w:b/>
          <w:color w:val="000000" w:themeColor="text1"/>
          <w:sz w:val="22"/>
          <w:szCs w:val="22"/>
        </w:rPr>
        <w:t xml:space="preserve"> November 2024</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DC7AB6">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0CF96A65" w:rsidR="00067B7B" w:rsidRPr="000F2327" w:rsidRDefault="008F583D" w:rsidP="00DC7AB6">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6A40C6" w:rsidRPr="0015199B">
        <w:rPr>
          <w:rFonts w:asciiTheme="minorHAnsi" w:hAnsiTheme="minorHAnsi" w:cstheme="minorHAnsi"/>
          <w:b/>
          <w:spacing w:val="-2"/>
          <w:sz w:val="22"/>
          <w:szCs w:val="22"/>
        </w:rPr>
        <w:t>ntacareers@rsmireland.ie</w:t>
      </w:r>
      <w:r w:rsidR="006A40C6" w:rsidRPr="0015199B">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17B76A24" w14:textId="6D7B05A7" w:rsidR="00CE4FE7" w:rsidRPr="000F2327" w:rsidRDefault="00CE4FE7" w:rsidP="00F67F91">
      <w:pPr>
        <w:rPr>
          <w:rFonts w:ascii="Calibri" w:eastAsia="Calibri" w:hAnsi="Calibri" w:cs="Arial"/>
          <w:b/>
          <w:color w:val="000000" w:themeColor="text1"/>
          <w:sz w:val="32"/>
          <w:szCs w:val="32"/>
          <w:lang w:val="en-IE"/>
        </w:rPr>
      </w:pPr>
    </w:p>
    <w:p w14:paraId="726F984E" w14:textId="5B86FAF0" w:rsidR="00B26CA5" w:rsidRPr="00D75834" w:rsidRDefault="006A40C6"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Senior HR Executive</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5A637854" w14:textId="77777777" w:rsidR="006A40C6" w:rsidRPr="000F2327" w:rsidRDefault="00F67F91" w:rsidP="00367D95">
      <w:pPr>
        <w:tabs>
          <w:tab w:val="left" w:pos="709"/>
          <w:tab w:val="left" w:pos="1985"/>
          <w:tab w:val="left" w:pos="2552"/>
        </w:tabs>
        <w:spacing w:line="360" w:lineRule="auto"/>
        <w:jc w:val="center"/>
        <w:rPr>
          <w:rFonts w:ascii="Calibri" w:hAnsi="Calibri" w:cs="Arial"/>
          <w:b/>
          <w:sz w:val="32"/>
          <w:szCs w:val="32"/>
        </w:rPr>
      </w:pPr>
      <w:r w:rsidRPr="000F2327">
        <w:rPr>
          <w:rFonts w:asciiTheme="minorHAnsi" w:hAnsiTheme="minorHAnsi" w:cstheme="minorHAnsi"/>
          <w:b/>
          <w:smallCaps/>
          <w:sz w:val="22"/>
          <w:szCs w:val="22"/>
          <w:highlight w:val="yellow"/>
          <w:lang w:val="en-IE"/>
        </w:rPr>
        <w:t xml:space="preserve"> </w:t>
      </w:r>
    </w:p>
    <w:tbl>
      <w:tblPr>
        <w:tblStyle w:val="TableGrid"/>
        <w:tblW w:w="10490" w:type="dxa"/>
        <w:jc w:val="center"/>
        <w:tblLook w:val="04A0" w:firstRow="1" w:lastRow="0" w:firstColumn="1" w:lastColumn="0" w:noHBand="0" w:noVBand="1"/>
      </w:tblPr>
      <w:tblGrid>
        <w:gridCol w:w="1843"/>
        <w:gridCol w:w="8647"/>
      </w:tblGrid>
      <w:tr w:rsidR="006A40C6" w14:paraId="41B1E73B" w14:textId="77777777" w:rsidTr="00400E7D">
        <w:trPr>
          <w:jc w:val="center"/>
        </w:trPr>
        <w:tc>
          <w:tcPr>
            <w:tcW w:w="1843" w:type="dxa"/>
            <w:vMerge w:val="restart"/>
            <w:tcBorders>
              <w:top w:val="nil"/>
              <w:left w:val="nil"/>
              <w:bottom w:val="nil"/>
              <w:right w:val="nil"/>
            </w:tcBorders>
            <w:shd w:val="clear" w:color="auto" w:fill="F79646" w:themeFill="accent6"/>
            <w:hideMark/>
          </w:tcPr>
          <w:p w14:paraId="350C0DE6"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2A7E1329"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6A40C6" w14:paraId="060BDC55" w14:textId="77777777" w:rsidTr="00400E7D">
        <w:trPr>
          <w:jc w:val="center"/>
        </w:trPr>
        <w:tc>
          <w:tcPr>
            <w:tcW w:w="0" w:type="auto"/>
            <w:vMerge/>
            <w:tcBorders>
              <w:top w:val="nil"/>
              <w:left w:val="nil"/>
              <w:bottom w:val="nil"/>
              <w:right w:val="nil"/>
            </w:tcBorders>
            <w:vAlign w:val="center"/>
            <w:hideMark/>
          </w:tcPr>
          <w:p w14:paraId="6100AC61" w14:textId="77777777" w:rsidR="006A40C6" w:rsidRDefault="006A40C6" w:rsidP="00400E7D">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71E1FF4B"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6A40C6" w14:paraId="69263AB1" w14:textId="77777777" w:rsidTr="00400E7D">
        <w:trPr>
          <w:jc w:val="center"/>
        </w:trPr>
        <w:tc>
          <w:tcPr>
            <w:tcW w:w="0" w:type="auto"/>
            <w:vMerge/>
            <w:tcBorders>
              <w:top w:val="nil"/>
              <w:left w:val="nil"/>
              <w:bottom w:val="nil"/>
              <w:right w:val="nil"/>
            </w:tcBorders>
            <w:vAlign w:val="center"/>
            <w:hideMark/>
          </w:tcPr>
          <w:p w14:paraId="10105491" w14:textId="77777777" w:rsidR="006A40C6" w:rsidRDefault="006A40C6" w:rsidP="00400E7D">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D88EE2E"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6A40C6" w14:paraId="37A31B0F" w14:textId="77777777" w:rsidTr="00400E7D">
        <w:trPr>
          <w:jc w:val="center"/>
        </w:trPr>
        <w:tc>
          <w:tcPr>
            <w:tcW w:w="0" w:type="auto"/>
            <w:vMerge/>
            <w:tcBorders>
              <w:top w:val="nil"/>
              <w:left w:val="nil"/>
              <w:bottom w:val="nil"/>
              <w:right w:val="nil"/>
            </w:tcBorders>
            <w:vAlign w:val="center"/>
            <w:hideMark/>
          </w:tcPr>
          <w:p w14:paraId="7AA68C49" w14:textId="77777777" w:rsidR="006A40C6" w:rsidRDefault="006A40C6" w:rsidP="00400E7D">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260D39D"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6A40C6" w14:paraId="147396E3" w14:textId="77777777" w:rsidTr="00400E7D">
        <w:trPr>
          <w:jc w:val="center"/>
        </w:trPr>
        <w:tc>
          <w:tcPr>
            <w:tcW w:w="0" w:type="auto"/>
            <w:vMerge/>
            <w:tcBorders>
              <w:top w:val="nil"/>
              <w:left w:val="nil"/>
              <w:bottom w:val="nil"/>
              <w:right w:val="nil"/>
            </w:tcBorders>
            <w:vAlign w:val="center"/>
            <w:hideMark/>
          </w:tcPr>
          <w:p w14:paraId="0751CCF1" w14:textId="77777777" w:rsidR="006A40C6" w:rsidRDefault="006A40C6" w:rsidP="00400E7D">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682FFFC2"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6A40C6" w14:paraId="3D44F4A9" w14:textId="77777777" w:rsidTr="00400E7D">
        <w:trPr>
          <w:jc w:val="center"/>
        </w:trPr>
        <w:tc>
          <w:tcPr>
            <w:tcW w:w="1843" w:type="dxa"/>
            <w:tcBorders>
              <w:top w:val="nil"/>
              <w:left w:val="nil"/>
              <w:bottom w:val="nil"/>
              <w:right w:val="nil"/>
            </w:tcBorders>
            <w:shd w:val="clear" w:color="auto" w:fill="F79646" w:themeFill="accent6"/>
          </w:tcPr>
          <w:p w14:paraId="31703B09"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3995A76E"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6A40C6" w14:paraId="1FD2A6C2" w14:textId="77777777" w:rsidTr="00400E7D">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196ADF19"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33FD848B"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6A40C6" w14:paraId="1B96133F" w14:textId="77777777" w:rsidTr="00400E7D">
        <w:trPr>
          <w:jc w:val="center"/>
        </w:trPr>
        <w:tc>
          <w:tcPr>
            <w:tcW w:w="0" w:type="auto"/>
            <w:vMerge/>
            <w:tcBorders>
              <w:top w:val="nil"/>
              <w:left w:val="single" w:sz="4" w:space="0" w:color="FFFFFF"/>
              <w:bottom w:val="nil"/>
              <w:right w:val="single" w:sz="4" w:space="0" w:color="FFFFFF"/>
            </w:tcBorders>
            <w:vAlign w:val="center"/>
            <w:hideMark/>
          </w:tcPr>
          <w:p w14:paraId="6F542748" w14:textId="77777777" w:rsidR="006A40C6" w:rsidRDefault="006A40C6" w:rsidP="00400E7D">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0A73E7F3"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6A40C6" w14:paraId="27C10BC2" w14:textId="77777777" w:rsidTr="00400E7D">
        <w:trPr>
          <w:jc w:val="center"/>
        </w:trPr>
        <w:tc>
          <w:tcPr>
            <w:tcW w:w="0" w:type="auto"/>
            <w:vMerge/>
            <w:tcBorders>
              <w:top w:val="nil"/>
              <w:left w:val="single" w:sz="4" w:space="0" w:color="FFFFFF"/>
              <w:bottom w:val="nil"/>
              <w:right w:val="single" w:sz="4" w:space="0" w:color="FFFFFF"/>
            </w:tcBorders>
            <w:vAlign w:val="center"/>
            <w:hideMark/>
          </w:tcPr>
          <w:p w14:paraId="676D13AD" w14:textId="77777777" w:rsidR="006A40C6" w:rsidRDefault="006A40C6" w:rsidP="00400E7D">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5E98D21A"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previous knowledge and experience in order to guide decisions</w:t>
            </w:r>
          </w:p>
        </w:tc>
      </w:tr>
      <w:tr w:rsidR="006A40C6" w14:paraId="6C34C8B7" w14:textId="77777777" w:rsidTr="00400E7D">
        <w:trPr>
          <w:jc w:val="center"/>
        </w:trPr>
        <w:tc>
          <w:tcPr>
            <w:tcW w:w="0" w:type="auto"/>
            <w:vMerge/>
            <w:tcBorders>
              <w:top w:val="nil"/>
              <w:left w:val="single" w:sz="4" w:space="0" w:color="FFFFFF"/>
              <w:bottom w:val="nil"/>
              <w:right w:val="single" w:sz="4" w:space="0" w:color="FFFFFF"/>
            </w:tcBorders>
            <w:vAlign w:val="center"/>
            <w:hideMark/>
          </w:tcPr>
          <w:p w14:paraId="33ECE2ED" w14:textId="77777777" w:rsidR="006A40C6" w:rsidRDefault="006A40C6" w:rsidP="00400E7D">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21CA6296"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6A40C6" w14:paraId="41D20579" w14:textId="77777777" w:rsidTr="00400E7D">
        <w:trPr>
          <w:jc w:val="center"/>
        </w:trPr>
        <w:tc>
          <w:tcPr>
            <w:tcW w:w="0" w:type="auto"/>
            <w:vMerge/>
            <w:tcBorders>
              <w:top w:val="nil"/>
              <w:left w:val="single" w:sz="4" w:space="0" w:color="FFFFFF"/>
              <w:bottom w:val="nil"/>
              <w:right w:val="single" w:sz="4" w:space="0" w:color="FFFFFF"/>
            </w:tcBorders>
            <w:vAlign w:val="center"/>
            <w:hideMark/>
          </w:tcPr>
          <w:p w14:paraId="40050579" w14:textId="77777777" w:rsidR="006A40C6" w:rsidRDefault="006A40C6" w:rsidP="00400E7D">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1BAFC980"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6A40C6" w14:paraId="721B9102" w14:textId="77777777" w:rsidTr="00400E7D">
        <w:trPr>
          <w:jc w:val="center"/>
        </w:trPr>
        <w:tc>
          <w:tcPr>
            <w:tcW w:w="1843" w:type="dxa"/>
            <w:vMerge w:val="restart"/>
            <w:tcBorders>
              <w:top w:val="nil"/>
              <w:left w:val="nil"/>
              <w:bottom w:val="nil"/>
              <w:right w:val="nil"/>
            </w:tcBorders>
            <w:shd w:val="clear" w:color="auto" w:fill="C0504D"/>
            <w:hideMark/>
          </w:tcPr>
          <w:p w14:paraId="3128C1DC"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03A1D2AB"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6A40C6" w14:paraId="0AE2F545" w14:textId="77777777" w:rsidTr="00400E7D">
        <w:trPr>
          <w:jc w:val="center"/>
        </w:trPr>
        <w:tc>
          <w:tcPr>
            <w:tcW w:w="0" w:type="auto"/>
            <w:vMerge/>
            <w:tcBorders>
              <w:top w:val="nil"/>
              <w:left w:val="nil"/>
              <w:bottom w:val="nil"/>
              <w:right w:val="nil"/>
            </w:tcBorders>
            <w:vAlign w:val="center"/>
            <w:hideMark/>
          </w:tcPr>
          <w:p w14:paraId="2696DDFC"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04CEC186"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6A40C6" w14:paraId="54B250FA" w14:textId="77777777" w:rsidTr="00400E7D">
        <w:trPr>
          <w:jc w:val="center"/>
        </w:trPr>
        <w:tc>
          <w:tcPr>
            <w:tcW w:w="0" w:type="auto"/>
            <w:vMerge/>
            <w:tcBorders>
              <w:top w:val="nil"/>
              <w:left w:val="nil"/>
              <w:bottom w:val="nil"/>
              <w:right w:val="nil"/>
            </w:tcBorders>
            <w:vAlign w:val="center"/>
            <w:hideMark/>
          </w:tcPr>
          <w:p w14:paraId="3FE80566"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4323EFC6"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6A40C6" w14:paraId="62614A5C" w14:textId="77777777" w:rsidTr="00400E7D">
        <w:trPr>
          <w:jc w:val="center"/>
        </w:trPr>
        <w:tc>
          <w:tcPr>
            <w:tcW w:w="0" w:type="auto"/>
            <w:vMerge/>
            <w:tcBorders>
              <w:top w:val="nil"/>
              <w:left w:val="nil"/>
              <w:bottom w:val="nil"/>
              <w:right w:val="nil"/>
            </w:tcBorders>
            <w:vAlign w:val="center"/>
            <w:hideMark/>
          </w:tcPr>
          <w:p w14:paraId="57D95CB0"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48C5ABEC"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6A40C6" w14:paraId="7348B36B" w14:textId="77777777" w:rsidTr="00400E7D">
        <w:trPr>
          <w:jc w:val="center"/>
        </w:trPr>
        <w:tc>
          <w:tcPr>
            <w:tcW w:w="0" w:type="auto"/>
            <w:vMerge/>
            <w:tcBorders>
              <w:top w:val="nil"/>
              <w:left w:val="nil"/>
              <w:bottom w:val="nil"/>
              <w:right w:val="nil"/>
            </w:tcBorders>
            <w:vAlign w:val="center"/>
            <w:hideMark/>
          </w:tcPr>
          <w:p w14:paraId="496E8C27"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3103A11D"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6A40C6" w14:paraId="1DD4936D" w14:textId="77777777" w:rsidTr="00400E7D">
        <w:trPr>
          <w:jc w:val="center"/>
        </w:trPr>
        <w:tc>
          <w:tcPr>
            <w:tcW w:w="0" w:type="auto"/>
            <w:vMerge/>
            <w:tcBorders>
              <w:top w:val="nil"/>
              <w:left w:val="nil"/>
              <w:bottom w:val="nil"/>
              <w:right w:val="nil"/>
            </w:tcBorders>
            <w:vAlign w:val="center"/>
            <w:hideMark/>
          </w:tcPr>
          <w:p w14:paraId="47180090"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7EDA7557"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6A40C6" w14:paraId="6C3784E4" w14:textId="77777777" w:rsidTr="00400E7D">
        <w:trPr>
          <w:jc w:val="center"/>
        </w:trPr>
        <w:tc>
          <w:tcPr>
            <w:tcW w:w="0" w:type="auto"/>
            <w:vMerge/>
            <w:tcBorders>
              <w:top w:val="nil"/>
              <w:left w:val="nil"/>
              <w:bottom w:val="nil"/>
              <w:right w:val="nil"/>
            </w:tcBorders>
            <w:vAlign w:val="center"/>
            <w:hideMark/>
          </w:tcPr>
          <w:p w14:paraId="7F288A25"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5148AD91"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6A40C6" w14:paraId="39A4FE2F" w14:textId="77777777" w:rsidTr="00400E7D">
        <w:trPr>
          <w:jc w:val="center"/>
        </w:trPr>
        <w:tc>
          <w:tcPr>
            <w:tcW w:w="0" w:type="auto"/>
            <w:vMerge/>
            <w:tcBorders>
              <w:top w:val="nil"/>
              <w:left w:val="nil"/>
              <w:bottom w:val="nil"/>
              <w:right w:val="nil"/>
            </w:tcBorders>
            <w:vAlign w:val="center"/>
            <w:hideMark/>
          </w:tcPr>
          <w:p w14:paraId="28F20A47"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68810B8D"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6A40C6" w14:paraId="6A57D910" w14:textId="77777777" w:rsidTr="00400E7D">
        <w:trPr>
          <w:jc w:val="center"/>
        </w:trPr>
        <w:tc>
          <w:tcPr>
            <w:tcW w:w="0" w:type="auto"/>
            <w:vMerge/>
            <w:tcBorders>
              <w:top w:val="nil"/>
              <w:left w:val="nil"/>
              <w:bottom w:val="nil"/>
              <w:right w:val="nil"/>
            </w:tcBorders>
            <w:vAlign w:val="center"/>
            <w:hideMark/>
          </w:tcPr>
          <w:p w14:paraId="09B82260" w14:textId="77777777" w:rsidR="006A40C6" w:rsidRDefault="006A40C6" w:rsidP="00400E7D">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780B736B"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6A40C6" w14:paraId="62282631" w14:textId="77777777" w:rsidTr="00400E7D">
        <w:trPr>
          <w:jc w:val="center"/>
        </w:trPr>
        <w:tc>
          <w:tcPr>
            <w:tcW w:w="1843" w:type="dxa"/>
            <w:vMerge w:val="restart"/>
            <w:tcBorders>
              <w:top w:val="nil"/>
              <w:left w:val="nil"/>
              <w:bottom w:val="nil"/>
              <w:right w:val="nil"/>
            </w:tcBorders>
            <w:shd w:val="clear" w:color="auto" w:fill="4BACC6"/>
            <w:hideMark/>
          </w:tcPr>
          <w:p w14:paraId="472F2B21"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7796758A"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6A40C6" w14:paraId="0DBB8970" w14:textId="77777777" w:rsidTr="00400E7D">
        <w:trPr>
          <w:jc w:val="center"/>
        </w:trPr>
        <w:tc>
          <w:tcPr>
            <w:tcW w:w="0" w:type="auto"/>
            <w:vMerge/>
            <w:tcBorders>
              <w:top w:val="nil"/>
              <w:left w:val="nil"/>
              <w:bottom w:val="nil"/>
              <w:right w:val="nil"/>
            </w:tcBorders>
            <w:vAlign w:val="center"/>
            <w:hideMark/>
          </w:tcPr>
          <w:p w14:paraId="394E17C4" w14:textId="77777777" w:rsidR="006A40C6" w:rsidRDefault="006A40C6" w:rsidP="00400E7D">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3F29E9C"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6A40C6" w14:paraId="286637C9" w14:textId="77777777" w:rsidTr="00400E7D">
        <w:trPr>
          <w:jc w:val="center"/>
        </w:trPr>
        <w:tc>
          <w:tcPr>
            <w:tcW w:w="0" w:type="auto"/>
            <w:vMerge/>
            <w:tcBorders>
              <w:top w:val="nil"/>
              <w:left w:val="nil"/>
              <w:bottom w:val="nil"/>
              <w:right w:val="nil"/>
            </w:tcBorders>
            <w:vAlign w:val="center"/>
            <w:hideMark/>
          </w:tcPr>
          <w:p w14:paraId="6E943B17" w14:textId="77777777" w:rsidR="006A40C6" w:rsidRDefault="006A40C6" w:rsidP="00400E7D">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47ABE468"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6A40C6" w14:paraId="2BF445BF" w14:textId="77777777" w:rsidTr="00400E7D">
        <w:trPr>
          <w:jc w:val="center"/>
        </w:trPr>
        <w:tc>
          <w:tcPr>
            <w:tcW w:w="0" w:type="auto"/>
            <w:vMerge/>
            <w:tcBorders>
              <w:top w:val="nil"/>
              <w:left w:val="nil"/>
              <w:bottom w:val="nil"/>
              <w:right w:val="nil"/>
            </w:tcBorders>
            <w:vAlign w:val="center"/>
            <w:hideMark/>
          </w:tcPr>
          <w:p w14:paraId="7476D0DD" w14:textId="77777777" w:rsidR="006A40C6" w:rsidRDefault="006A40C6" w:rsidP="00400E7D">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D37ACFE"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6A40C6" w14:paraId="16D98A93" w14:textId="77777777" w:rsidTr="00400E7D">
        <w:trPr>
          <w:jc w:val="center"/>
        </w:trPr>
        <w:tc>
          <w:tcPr>
            <w:tcW w:w="0" w:type="auto"/>
            <w:vMerge/>
            <w:tcBorders>
              <w:top w:val="nil"/>
              <w:left w:val="nil"/>
              <w:bottom w:val="nil"/>
              <w:right w:val="nil"/>
            </w:tcBorders>
            <w:vAlign w:val="center"/>
            <w:hideMark/>
          </w:tcPr>
          <w:p w14:paraId="55247013" w14:textId="77777777" w:rsidR="006A40C6" w:rsidRDefault="006A40C6" w:rsidP="00400E7D">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71EC71E0"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6A40C6" w14:paraId="7FB54E59" w14:textId="77777777" w:rsidTr="00400E7D">
        <w:trPr>
          <w:jc w:val="center"/>
        </w:trPr>
        <w:tc>
          <w:tcPr>
            <w:tcW w:w="0" w:type="auto"/>
            <w:vMerge/>
            <w:tcBorders>
              <w:top w:val="nil"/>
              <w:left w:val="nil"/>
              <w:bottom w:val="nil"/>
              <w:right w:val="nil"/>
            </w:tcBorders>
            <w:vAlign w:val="center"/>
            <w:hideMark/>
          </w:tcPr>
          <w:p w14:paraId="32A5E7F8" w14:textId="77777777" w:rsidR="006A40C6" w:rsidRDefault="006A40C6" w:rsidP="00400E7D">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1C0E246"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6A40C6" w14:paraId="2C2B5B76" w14:textId="77777777" w:rsidTr="00400E7D">
        <w:trPr>
          <w:jc w:val="center"/>
        </w:trPr>
        <w:tc>
          <w:tcPr>
            <w:tcW w:w="0" w:type="auto"/>
            <w:vMerge/>
            <w:tcBorders>
              <w:top w:val="nil"/>
              <w:left w:val="nil"/>
              <w:bottom w:val="nil"/>
              <w:right w:val="nil"/>
            </w:tcBorders>
            <w:vAlign w:val="center"/>
            <w:hideMark/>
          </w:tcPr>
          <w:p w14:paraId="698BB200" w14:textId="77777777" w:rsidR="006A40C6" w:rsidRDefault="006A40C6" w:rsidP="00400E7D">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F38AC00"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6A40C6" w14:paraId="59A66001" w14:textId="77777777" w:rsidTr="00400E7D">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16608115"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0F44B37C"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6A40C6" w14:paraId="2D9465D4" w14:textId="77777777" w:rsidTr="00400E7D">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5EBDFCE6" w14:textId="77777777" w:rsidR="006A40C6" w:rsidRDefault="006A40C6" w:rsidP="00400E7D">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399BEB08"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6A40C6" w14:paraId="6C20CE4F" w14:textId="77777777" w:rsidTr="00400E7D">
        <w:trPr>
          <w:jc w:val="center"/>
        </w:trPr>
        <w:tc>
          <w:tcPr>
            <w:tcW w:w="0" w:type="auto"/>
            <w:vMerge/>
            <w:tcBorders>
              <w:top w:val="nil"/>
              <w:left w:val="single" w:sz="4" w:space="0" w:color="FFFFFF"/>
              <w:bottom w:val="single" w:sz="4" w:space="0" w:color="FFFFFF"/>
              <w:right w:val="single" w:sz="4" w:space="0" w:color="FFFFFF"/>
            </w:tcBorders>
            <w:vAlign w:val="center"/>
            <w:hideMark/>
          </w:tcPr>
          <w:p w14:paraId="31133A47" w14:textId="77777777" w:rsidR="006A40C6" w:rsidRDefault="006A40C6" w:rsidP="00400E7D">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49AF7B7A"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self development, striving to improve performance </w:t>
            </w:r>
          </w:p>
        </w:tc>
      </w:tr>
      <w:tr w:rsidR="006A40C6" w14:paraId="69B071B2" w14:textId="77777777" w:rsidTr="00400E7D">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4197A87B" w14:textId="77777777" w:rsidR="006A40C6" w:rsidRDefault="006A40C6" w:rsidP="00400E7D">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72275338"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6A40C6" w14:paraId="52BE1329" w14:textId="77777777" w:rsidTr="00400E7D">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3106984D" w14:textId="77777777" w:rsidR="006A40C6" w:rsidRDefault="006A40C6" w:rsidP="00400E7D">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650D8542"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6A40C6" w14:paraId="3103F972" w14:textId="77777777" w:rsidTr="00400E7D">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0F1F218" w14:textId="77777777" w:rsidR="006A40C6" w:rsidRDefault="006A40C6" w:rsidP="00400E7D">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CE179A1"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6A40C6" w14:paraId="4DB4D39D" w14:textId="77777777" w:rsidTr="00400E7D">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008549BC" w14:textId="77777777" w:rsidR="006A40C6" w:rsidRDefault="006A40C6" w:rsidP="00400E7D">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146A5112"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6A40C6" w14:paraId="75760A94" w14:textId="77777777" w:rsidTr="00400E7D">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2D271C98" w14:textId="77777777" w:rsidR="006A40C6" w:rsidRDefault="006A40C6" w:rsidP="00400E7D">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080BA40" w14:textId="77777777" w:rsidR="006A40C6" w:rsidRDefault="006A40C6" w:rsidP="00400E7D">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379587AA" w:rsidR="0031357E" w:rsidRDefault="006A40C6" w:rsidP="00584379">
    <w:pPr>
      <w:jc w:val="center"/>
      <w:rPr>
        <w:b/>
        <w:spacing w:val="-2"/>
        <w:sz w:val="16"/>
        <w:szCs w:val="16"/>
        <w:lang w:val="en-IE"/>
      </w:rPr>
    </w:pPr>
    <w:r>
      <w:rPr>
        <w:b/>
        <w:spacing w:val="-2"/>
        <w:sz w:val="16"/>
        <w:szCs w:val="16"/>
        <w:lang w:val="en-IE"/>
      </w:rPr>
      <w:t>Senior HR Executive</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B5CA7"/>
    <w:multiLevelType w:val="hybridMultilevel"/>
    <w:tmpl w:val="7A3E17FA"/>
    <w:lvl w:ilvl="0" w:tplc="18090001">
      <w:start w:val="1"/>
      <w:numFmt w:val="bullet"/>
      <w:lvlText w:val=""/>
      <w:lvlJc w:val="left"/>
      <w:pPr>
        <w:ind w:left="816" w:hanging="360"/>
      </w:pPr>
      <w:rPr>
        <w:rFonts w:ascii="Symbol" w:hAnsi="Symbol" w:hint="default"/>
      </w:rPr>
    </w:lvl>
    <w:lvl w:ilvl="1" w:tplc="18090003" w:tentative="1">
      <w:start w:val="1"/>
      <w:numFmt w:val="bullet"/>
      <w:lvlText w:val="o"/>
      <w:lvlJc w:val="left"/>
      <w:pPr>
        <w:ind w:left="1536" w:hanging="360"/>
      </w:pPr>
      <w:rPr>
        <w:rFonts w:ascii="Courier New" w:hAnsi="Courier New" w:cs="Courier New" w:hint="default"/>
      </w:rPr>
    </w:lvl>
    <w:lvl w:ilvl="2" w:tplc="18090005" w:tentative="1">
      <w:start w:val="1"/>
      <w:numFmt w:val="bullet"/>
      <w:lvlText w:val=""/>
      <w:lvlJc w:val="left"/>
      <w:pPr>
        <w:ind w:left="2256" w:hanging="360"/>
      </w:pPr>
      <w:rPr>
        <w:rFonts w:ascii="Wingdings" w:hAnsi="Wingdings" w:hint="default"/>
      </w:rPr>
    </w:lvl>
    <w:lvl w:ilvl="3" w:tplc="18090001" w:tentative="1">
      <w:start w:val="1"/>
      <w:numFmt w:val="bullet"/>
      <w:lvlText w:val=""/>
      <w:lvlJc w:val="left"/>
      <w:pPr>
        <w:ind w:left="2976" w:hanging="360"/>
      </w:pPr>
      <w:rPr>
        <w:rFonts w:ascii="Symbol" w:hAnsi="Symbol" w:hint="default"/>
      </w:rPr>
    </w:lvl>
    <w:lvl w:ilvl="4" w:tplc="18090003" w:tentative="1">
      <w:start w:val="1"/>
      <w:numFmt w:val="bullet"/>
      <w:lvlText w:val="o"/>
      <w:lvlJc w:val="left"/>
      <w:pPr>
        <w:ind w:left="3696" w:hanging="360"/>
      </w:pPr>
      <w:rPr>
        <w:rFonts w:ascii="Courier New" w:hAnsi="Courier New" w:cs="Courier New" w:hint="default"/>
      </w:rPr>
    </w:lvl>
    <w:lvl w:ilvl="5" w:tplc="18090005" w:tentative="1">
      <w:start w:val="1"/>
      <w:numFmt w:val="bullet"/>
      <w:lvlText w:val=""/>
      <w:lvlJc w:val="left"/>
      <w:pPr>
        <w:ind w:left="4416" w:hanging="360"/>
      </w:pPr>
      <w:rPr>
        <w:rFonts w:ascii="Wingdings" w:hAnsi="Wingdings" w:hint="default"/>
      </w:rPr>
    </w:lvl>
    <w:lvl w:ilvl="6" w:tplc="18090001" w:tentative="1">
      <w:start w:val="1"/>
      <w:numFmt w:val="bullet"/>
      <w:lvlText w:val=""/>
      <w:lvlJc w:val="left"/>
      <w:pPr>
        <w:ind w:left="5136" w:hanging="360"/>
      </w:pPr>
      <w:rPr>
        <w:rFonts w:ascii="Symbol" w:hAnsi="Symbol" w:hint="default"/>
      </w:rPr>
    </w:lvl>
    <w:lvl w:ilvl="7" w:tplc="18090003" w:tentative="1">
      <w:start w:val="1"/>
      <w:numFmt w:val="bullet"/>
      <w:lvlText w:val="o"/>
      <w:lvlJc w:val="left"/>
      <w:pPr>
        <w:ind w:left="5856" w:hanging="360"/>
      </w:pPr>
      <w:rPr>
        <w:rFonts w:ascii="Courier New" w:hAnsi="Courier New" w:cs="Courier New" w:hint="default"/>
      </w:rPr>
    </w:lvl>
    <w:lvl w:ilvl="8" w:tplc="18090005" w:tentative="1">
      <w:start w:val="1"/>
      <w:numFmt w:val="bullet"/>
      <w:lvlText w:val=""/>
      <w:lvlJc w:val="left"/>
      <w:pPr>
        <w:ind w:left="6576" w:hanging="360"/>
      </w:pPr>
      <w:rPr>
        <w:rFonts w:ascii="Wingdings" w:hAnsi="Wingdings" w:hint="default"/>
      </w:rPr>
    </w:lvl>
  </w:abstractNum>
  <w:abstractNum w:abstractNumId="3"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E87405C"/>
    <w:multiLevelType w:val="hybridMultilevel"/>
    <w:tmpl w:val="9070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64F41DD"/>
    <w:multiLevelType w:val="hybridMultilevel"/>
    <w:tmpl w:val="E7F41A56"/>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8" w15:restartNumberingAfterBreak="0">
    <w:nsid w:val="37DE6C22"/>
    <w:multiLevelType w:val="hybridMultilevel"/>
    <w:tmpl w:val="3B9E8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F54F58"/>
    <w:multiLevelType w:val="hybridMultilevel"/>
    <w:tmpl w:val="6D7E1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329215276">
    <w:abstractNumId w:val="3"/>
  </w:num>
  <w:num w:numId="2" w16cid:durableId="6844779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717086">
    <w:abstractNumId w:val="5"/>
  </w:num>
  <w:num w:numId="4" w16cid:durableId="1781147598">
    <w:abstractNumId w:val="10"/>
  </w:num>
  <w:num w:numId="5" w16cid:durableId="306207369">
    <w:abstractNumId w:val="6"/>
  </w:num>
  <w:num w:numId="6" w16cid:durableId="1269242430">
    <w:abstractNumId w:val="7"/>
  </w:num>
  <w:num w:numId="7" w16cid:durableId="551770422">
    <w:abstractNumId w:val="1"/>
  </w:num>
  <w:num w:numId="8" w16cid:durableId="2069643743">
    <w:abstractNumId w:val="8"/>
  </w:num>
  <w:num w:numId="9" w16cid:durableId="1899781471">
    <w:abstractNumId w:val="9"/>
  </w:num>
  <w:num w:numId="10" w16cid:durableId="1565867355">
    <w:abstractNumId w:val="2"/>
  </w:num>
  <w:num w:numId="11" w16cid:durableId="128091799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866A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40C6"/>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492"/>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053B8"/>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C7AB6"/>
    <w:rsid w:val="00DD114E"/>
    <w:rsid w:val="00DD1C2D"/>
    <w:rsid w:val="00DD1E6D"/>
    <w:rsid w:val="00DD4816"/>
    <w:rsid w:val="00DD7A9B"/>
    <w:rsid w:val="00DE017F"/>
    <w:rsid w:val="00DE0281"/>
    <w:rsid w:val="00DE28A2"/>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5566"/>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69E5"/>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2207</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15812</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8</cp:revision>
  <cp:lastPrinted>2020-02-17T16:01:00Z</cp:lastPrinted>
  <dcterms:created xsi:type="dcterms:W3CDTF">2023-10-18T11:39:00Z</dcterms:created>
  <dcterms:modified xsi:type="dcterms:W3CDTF">2024-10-10T10:30:00Z</dcterms:modified>
</cp:coreProperties>
</file>